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3DC07" w14:textId="77777777" w:rsidR="006F506E" w:rsidRPr="0029323B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63BCF359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2D09271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768EF594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65702A9F" w14:textId="77777777" w:rsidR="006F506E" w:rsidRPr="0029323B" w:rsidRDefault="006F506E" w:rsidP="006F506E">
      <w:pPr>
        <w:pStyle w:val="ConsPlusNormal"/>
        <w:ind w:left="9781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</w:t>
      </w:r>
      <w:r>
        <w:rPr>
          <w:rFonts w:ascii="Times New Roman" w:hAnsi="Times New Roman" w:cs="Times New Roman"/>
          <w:sz w:val="28"/>
          <w:szCs w:val="24"/>
        </w:rPr>
        <w:t xml:space="preserve">округа </w:t>
      </w:r>
    </w:p>
    <w:p w14:paraId="1B1FF958" w14:textId="77777777" w:rsidR="006F506E" w:rsidRPr="0029323B" w:rsidRDefault="006F506E" w:rsidP="006F506E">
      <w:pPr>
        <w:autoSpaceDE w:val="0"/>
        <w:ind w:left="9781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34AD67CE" w14:textId="77777777" w:rsidR="006F506E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B742492" w14:textId="77777777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1ABF3F8" w14:textId="74595FA4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95A26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2CBB3F8C" w14:textId="43ECBD46" w:rsidR="006F506E" w:rsidRPr="00403136" w:rsidRDefault="0047277F" w:rsidP="00B361E9">
      <w:pPr>
        <w:jc w:val="center"/>
      </w:pPr>
      <w:r>
        <w:t>4</w:t>
      </w:r>
      <w:r w:rsidR="00B361E9">
        <w:t xml:space="preserve"> квартал 202</w:t>
      </w:r>
      <w:r w:rsidR="00AC715D">
        <w:t>5</w:t>
      </w:r>
      <w:r w:rsidR="00B361E9">
        <w:t xml:space="preserve"> года</w:t>
      </w:r>
    </w:p>
    <w:p w14:paraId="26819828" w14:textId="77777777" w:rsidR="006F506E" w:rsidRPr="00403136" w:rsidRDefault="006F506E" w:rsidP="006F506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3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2275"/>
        <w:gridCol w:w="1262"/>
        <w:gridCol w:w="871"/>
        <w:gridCol w:w="1411"/>
        <w:gridCol w:w="1417"/>
        <w:gridCol w:w="1347"/>
        <w:gridCol w:w="1330"/>
        <w:gridCol w:w="1653"/>
        <w:gridCol w:w="1365"/>
        <w:gridCol w:w="825"/>
        <w:gridCol w:w="962"/>
      </w:tblGrid>
      <w:tr w:rsidR="006F506E" w:rsidRPr="00403136" w14:paraId="4E42C4BB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6F625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CB74" w14:textId="77777777" w:rsidR="006F506E" w:rsidRPr="00824853" w:rsidRDefault="00824853" w:rsidP="0082485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 w:rsidRPr="00824853">
              <w:rPr>
                <w:sz w:val="20"/>
              </w:rPr>
              <w:t>муниципальн</w:t>
            </w:r>
            <w:r>
              <w:rPr>
                <w:sz w:val="20"/>
              </w:rPr>
              <w:t>ая</w:t>
            </w:r>
            <w:r w:rsidRPr="00824853">
              <w:rPr>
                <w:sz w:val="20"/>
              </w:rPr>
              <w:t xml:space="preserve"> программ</w:t>
            </w:r>
            <w:r>
              <w:rPr>
                <w:sz w:val="20"/>
              </w:rPr>
              <w:t>а</w:t>
            </w:r>
            <w:r w:rsidRPr="00824853">
              <w:rPr>
                <w:sz w:val="20"/>
              </w:rPr>
              <w:t xml:space="preserve"> «Информационная среда Тоншаевского муниципального округа»</w:t>
            </w:r>
          </w:p>
        </w:tc>
      </w:tr>
      <w:tr w:rsidR="006F506E" w:rsidRPr="00403136" w14:paraId="7E9E67C5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21E7C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8721D" w14:textId="77777777" w:rsidR="006F506E" w:rsidRPr="00824853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114D5B23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FFB56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D502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257E906A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040A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DCFED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0ADE666C" w14:textId="77777777" w:rsidTr="003F2BE7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376F9C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58A41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19B5ED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Категориярасходов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0934F0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E4C8ED8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A10EE9A" w14:textId="01CEAAB2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 план 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год,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34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69E66C8" w14:textId="32FCC356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период,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D9E285" w14:textId="65E106F0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Фактическое поступление на счет за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отчетный период,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2D3D651" w14:textId="687CF2DD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Исполнение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финансирования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за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 xml:space="preserve">период(кассовые   </w:t>
            </w:r>
            <w:r w:rsidRPr="00403136">
              <w:rPr>
                <w:rFonts w:eastAsia="Arial" w:cs="Arial"/>
                <w:sz w:val="20"/>
                <w:lang w:bidi="ru-RU"/>
              </w:rPr>
              <w:br/>
              <w:t>расходы),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3D1BEA2" w14:textId="019BD3D5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Причины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исполнения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фактическогопоступления на счет</w:t>
            </w:r>
          </w:p>
        </w:tc>
        <w:tc>
          <w:tcPr>
            <w:tcW w:w="1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B4B8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Результаты проведения мероприятия(индикаторы целей и непосредственные результаты)</w:t>
            </w:r>
          </w:p>
        </w:tc>
      </w:tr>
      <w:tr w:rsidR="006F506E" w:rsidRPr="00403136" w14:paraId="721425D5" w14:textId="77777777" w:rsidTr="003F2BE7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0BFCE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F2D2B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8A55F3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10303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162E6F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000F3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55C33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E30C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13080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26FEE8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DDD87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8565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C224BD" w:rsidRPr="00403136" w14:paraId="217F518E" w14:textId="77777777" w:rsidTr="003F2BE7">
        <w:trPr>
          <w:cantSplit/>
          <w:trHeight w:val="36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FC565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9FC89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38A9E9F0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98071AE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F9603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391965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1E5FD60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A38FE1" w14:textId="7F2F8295" w:rsidR="00C224BD" w:rsidRDefault="00AC715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4343,5000</w:t>
            </w:r>
          </w:p>
          <w:p w14:paraId="66D39ECD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5F80062C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D79AECF" w14:textId="015A68ED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AC715D">
              <w:rPr>
                <w:rFonts w:eastAsia="Arial" w:cs="Arial"/>
                <w:sz w:val="20"/>
                <w:lang w:bidi="ru-RU"/>
              </w:rPr>
              <w:t>401,0000</w:t>
            </w:r>
          </w:p>
          <w:p w14:paraId="50341975" w14:textId="40D27349" w:rsidR="00D26703" w:rsidRDefault="00295A26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AC715D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79C18AAC" w14:textId="77777777" w:rsidR="00D26703" w:rsidRPr="00403136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F1DB47" w14:textId="59D4226F" w:rsidR="00C224BD" w:rsidRDefault="00AC715D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</w:t>
            </w:r>
            <w:r w:rsidR="003F2BE7">
              <w:rPr>
                <w:rFonts w:eastAsia="Arial" w:cs="Arial"/>
                <w:sz w:val="20"/>
                <w:lang w:bidi="ru-RU"/>
              </w:rPr>
              <w:t>159,59375</w:t>
            </w:r>
          </w:p>
          <w:p w14:paraId="2975F0C3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2CA224A2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7C69082B" w14:textId="77777777" w:rsidR="003F2BE7" w:rsidRDefault="003F2BE7" w:rsidP="003F2BE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1364,21875</w:t>
            </w:r>
          </w:p>
          <w:p w14:paraId="04C68C63" w14:textId="77777777" w:rsidR="003F2BE7" w:rsidRDefault="003F2BE7" w:rsidP="003F2BE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2795,37500</w:t>
            </w:r>
          </w:p>
          <w:p w14:paraId="6C50D7B0" w14:textId="77777777" w:rsidR="00D26703" w:rsidRDefault="00D26703" w:rsidP="00C224BD"/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6F65C8" w14:textId="365AA6DD" w:rsidR="00C224BD" w:rsidRDefault="00B05758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4159,59375</w:t>
            </w:r>
          </w:p>
          <w:p w14:paraId="70A0AAC1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5EC3AD1D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13D52D3F" w14:textId="1003486A" w:rsidR="00D26703" w:rsidRDefault="00412117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B05758">
              <w:rPr>
                <w:rFonts w:eastAsia="Arial" w:cs="Arial"/>
                <w:sz w:val="20"/>
                <w:lang w:bidi="ru-RU"/>
              </w:rPr>
              <w:t>364,21875</w:t>
            </w:r>
          </w:p>
          <w:p w14:paraId="427351D4" w14:textId="7A0D3F27" w:rsidR="00D26703" w:rsidRPr="00295A26" w:rsidRDefault="00295A26" w:rsidP="00C224BD">
            <w:pPr>
              <w:rPr>
                <w:sz w:val="20"/>
              </w:rPr>
            </w:pPr>
            <w:r w:rsidRPr="00295A26">
              <w:rPr>
                <w:sz w:val="20"/>
              </w:rPr>
              <w:t>2</w:t>
            </w:r>
            <w:r w:rsidR="00AC715D">
              <w:rPr>
                <w:sz w:val="20"/>
              </w:rPr>
              <w:t>795,37500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171033" w14:textId="24C64F4F" w:rsidR="00C224BD" w:rsidRDefault="00B05758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4159,59375</w:t>
            </w:r>
          </w:p>
          <w:p w14:paraId="58D55ABA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0C06887C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71AEBAA3" w14:textId="1296B6C8" w:rsidR="00D26703" w:rsidRDefault="00412117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B05758">
              <w:rPr>
                <w:rFonts w:eastAsia="Arial" w:cs="Arial"/>
                <w:sz w:val="20"/>
                <w:lang w:bidi="ru-RU"/>
              </w:rPr>
              <w:t>364,21875</w:t>
            </w:r>
          </w:p>
          <w:p w14:paraId="573AE4E4" w14:textId="78DC4CAE" w:rsidR="00D26703" w:rsidRDefault="00295A26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AC715D">
              <w:rPr>
                <w:rFonts w:eastAsia="Arial" w:cs="Arial"/>
                <w:sz w:val="20"/>
                <w:lang w:bidi="ru-RU"/>
              </w:rPr>
              <w:t>795,37500</w:t>
            </w:r>
          </w:p>
          <w:p w14:paraId="096BEB67" w14:textId="77777777" w:rsidR="00D26703" w:rsidRDefault="00D26703" w:rsidP="00C224BD"/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32897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052C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561A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C224BD" w:rsidRPr="00403136" w14:paraId="1A99D698" w14:textId="77777777" w:rsidTr="003F2BE7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6875ED" w14:textId="77777777" w:rsidR="00C224BD" w:rsidRPr="00403136" w:rsidRDefault="00C224BD" w:rsidP="00C224B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Мероприятие1.1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80C78F" w14:textId="77777777" w:rsidR="00C224BD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организация информирования </w:t>
            </w:r>
          </w:p>
          <w:p w14:paraId="6D749735" w14:textId="77777777" w:rsidR="00C224BD" w:rsidRPr="00403136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населения Тоншаевского муниципального округа о деятельности органов муниципальной власти, а также по вопросам, имеющим большую социальную значимость 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D9B96D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B571A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94561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07277847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вт.ч.:</w:t>
            </w:r>
          </w:p>
          <w:p w14:paraId="103DEDB3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32D49E75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21CFAB59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36ED3BB1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1F6AF2" w14:textId="09DC1E21" w:rsidR="00295A26" w:rsidRDefault="00295A26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1F18AB52" w14:textId="77777777" w:rsidR="00412117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66CB2BD" w14:textId="6802DB16" w:rsidR="00412117" w:rsidRPr="00295A26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9897B2" w14:textId="488B1E9A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38BA4BBD" w14:textId="77777777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</w:p>
          <w:p w14:paraId="0A1C5B63" w14:textId="58665E14" w:rsidR="00412117" w:rsidRPr="00412117" w:rsidRDefault="00AC715D" w:rsidP="00412117">
            <w:pPr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407427" w14:textId="698C0C6F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2E75D35D" w14:textId="77777777" w:rsidR="00412117" w:rsidRDefault="00412117" w:rsidP="00412117">
            <w:pPr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7DEEDB71" w14:textId="4423E2A8" w:rsidR="00AC715D" w:rsidRPr="00AC715D" w:rsidRDefault="00AC715D" w:rsidP="00AC715D">
            <w:pPr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05ECA187" w14:textId="37480F70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545744DD" w14:textId="77777777" w:rsidR="00412117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711079D0" w14:textId="5475F6B2" w:rsidR="00412117" w:rsidRPr="00403136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1ED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12B3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B1E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47277F" w:rsidRPr="00403136" w14:paraId="359995A1" w14:textId="77777777" w:rsidTr="003F2BE7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A395F" w14:textId="77777777" w:rsidR="0047277F" w:rsidRPr="00403136" w:rsidRDefault="0047277F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lastRenderedPageBreak/>
              <w:t>Мероприятие1.2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7B52C" w14:textId="77777777" w:rsidR="0047277F" w:rsidRPr="00241718" w:rsidRDefault="0047277F" w:rsidP="002575A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предоставление субсидии на оказание частичной финансовой поддержки средств массовой информации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BE33A6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038E8" w14:textId="77777777" w:rsidR="0047277F" w:rsidRPr="00403136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23C857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72C983F3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37D7F305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бюджет,</w:t>
            </w:r>
          </w:p>
          <w:p w14:paraId="7292D676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3A704C" w14:textId="2D2DC4E0" w:rsidR="0047277F" w:rsidRDefault="000549EA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678,1250</w:t>
            </w:r>
          </w:p>
          <w:p w14:paraId="0AF2B7CE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1C82030D" w14:textId="1F8ECD04" w:rsidR="0047277F" w:rsidRDefault="002519C4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42BBB974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6C665AB" w14:textId="4DFD79BB" w:rsidR="0047277F" w:rsidRPr="00403136" w:rsidRDefault="00B05758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735,6250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4371261" w14:textId="5AD7DA8F" w:rsidR="0047277F" w:rsidRDefault="000549EA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678,1250</w:t>
            </w:r>
          </w:p>
          <w:p w14:paraId="7FC91B74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612F3A08" w14:textId="6D0CCFDA" w:rsidR="00C224BD" w:rsidRDefault="002519C4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6BD23FB6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7BE31E27" w14:textId="41DB5D15" w:rsidR="0047277F" w:rsidRPr="00403136" w:rsidRDefault="00B05758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735,6250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308B3E1" w14:textId="55E58E45" w:rsidR="0047277F" w:rsidRDefault="000549EA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494,21875</w:t>
            </w:r>
          </w:p>
          <w:p w14:paraId="0FE9A65E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11A01FA5" w14:textId="0D2E29A2" w:rsidR="00C224BD" w:rsidRDefault="002519C4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795,37500</w:t>
            </w:r>
          </w:p>
          <w:p w14:paraId="46EAB8F5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5C67BCD" w14:textId="7F5166CA" w:rsidR="0047277F" w:rsidRPr="00403136" w:rsidRDefault="000549EA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</w:t>
            </w:r>
            <w:r w:rsidR="00B05758">
              <w:rPr>
                <w:rFonts w:eastAsia="Arial" w:cs="Arial"/>
                <w:sz w:val="20"/>
                <w:lang w:bidi="ru-RU"/>
              </w:rPr>
              <w:t>98,84375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8376C" w14:textId="7B13B015" w:rsidR="0047277F" w:rsidRDefault="000549EA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494,21875</w:t>
            </w:r>
          </w:p>
          <w:p w14:paraId="76C2FCCD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1694B1F" w14:textId="1ED1F72A" w:rsidR="00C224BD" w:rsidRDefault="002519C4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795,37500</w:t>
            </w:r>
          </w:p>
          <w:p w14:paraId="2F73A779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02ECA42D" w14:textId="2ACC2585" w:rsidR="0047277F" w:rsidRPr="00403136" w:rsidRDefault="000549EA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</w:t>
            </w:r>
            <w:r w:rsidR="00B05758">
              <w:rPr>
                <w:rFonts w:eastAsia="Arial" w:cs="Arial"/>
                <w:sz w:val="20"/>
                <w:lang w:bidi="ru-RU"/>
              </w:rPr>
              <w:t>98,84375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3164F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A4E0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0FD7D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D26703" w:rsidRPr="00403136" w14:paraId="46811157" w14:textId="77777777" w:rsidTr="003F2BE7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0E0692" w14:textId="77777777" w:rsidR="00D26703" w:rsidRPr="00403136" w:rsidRDefault="00D26703" w:rsidP="00D2670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</w:t>
            </w:r>
            <w:r>
              <w:rPr>
                <w:rFonts w:eastAsia="Arial" w:cs="Arial"/>
                <w:sz w:val="20"/>
                <w:lang w:bidi="ru-RU"/>
              </w:rPr>
              <w:t>3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EFB04" w14:textId="77777777" w:rsidR="00D26703" w:rsidRPr="00241718" w:rsidRDefault="00D26703" w:rsidP="00D26703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участие в профессиональных медийных и книжных выставках, фестивалях, презентациях и иных мероприятиях; участие в творческих журналистских конкурсов для представителей областных и районных средств массовой информации, улучшении материальной базы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0721D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769C14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E6111" w14:textId="77777777" w:rsidR="00D26703" w:rsidRPr="00241718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6EE8CB0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вт.ч.:</w:t>
            </w:r>
          </w:p>
          <w:p w14:paraId="789808AA" w14:textId="77777777" w:rsidR="00981A05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B91470F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0F5FFA78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70189659" w14:textId="77777777" w:rsidR="00981A05" w:rsidRPr="00241718" w:rsidRDefault="00981A05" w:rsidP="00981A0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E7A71A" w14:textId="3B59EDEB" w:rsidR="00981A05" w:rsidRDefault="00B05758" w:rsidP="00B057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7923FA20" w14:textId="77777777" w:rsidR="00981A05" w:rsidRDefault="00981A05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14:paraId="0E028A5B" w14:textId="450DF5C7" w:rsidR="00B05758" w:rsidRPr="00B05758" w:rsidRDefault="00B05758" w:rsidP="00B057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665,3750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64CE44" w14:textId="439AA9AF" w:rsidR="00981A05" w:rsidRDefault="00B05758" w:rsidP="00D26703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708ECBBB" w14:textId="77777777" w:rsidR="00981A05" w:rsidRDefault="00981A05" w:rsidP="00D26703">
            <w:pPr>
              <w:rPr>
                <w:sz w:val="20"/>
              </w:rPr>
            </w:pPr>
          </w:p>
          <w:p w14:paraId="7749D7B3" w14:textId="332F7DF2" w:rsidR="00B05758" w:rsidRPr="002519C4" w:rsidRDefault="00B05758" w:rsidP="00D26703">
            <w:pPr>
              <w:rPr>
                <w:sz w:val="20"/>
              </w:rPr>
            </w:pPr>
            <w:r>
              <w:rPr>
                <w:sz w:val="20"/>
              </w:rPr>
              <w:t>665,3750</w:t>
            </w: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CA9E9" w14:textId="1F6C88FA" w:rsidR="00981A05" w:rsidRDefault="00B05758" w:rsidP="00D26703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3E678AAB" w14:textId="77777777" w:rsidR="00981A05" w:rsidRDefault="00981A05" w:rsidP="00D26703">
            <w:pPr>
              <w:rPr>
                <w:sz w:val="20"/>
              </w:rPr>
            </w:pPr>
          </w:p>
          <w:p w14:paraId="736F3E63" w14:textId="3BCDCFBB" w:rsidR="00B05758" w:rsidRPr="002519C4" w:rsidRDefault="00B05758" w:rsidP="00D26703">
            <w:pPr>
              <w:rPr>
                <w:sz w:val="20"/>
              </w:rPr>
            </w:pPr>
            <w:r>
              <w:rPr>
                <w:sz w:val="20"/>
              </w:rPr>
              <w:t>665,3750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3D28C" w14:textId="21CF8F9A" w:rsidR="00981A05" w:rsidRDefault="00B05758" w:rsidP="00D26703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1D32D90E" w14:textId="77777777" w:rsidR="00981A05" w:rsidRDefault="00981A05" w:rsidP="00D26703">
            <w:pPr>
              <w:rPr>
                <w:sz w:val="20"/>
              </w:rPr>
            </w:pPr>
          </w:p>
          <w:p w14:paraId="65B1073E" w14:textId="17B047C1" w:rsidR="00B05758" w:rsidRPr="002519C4" w:rsidRDefault="00B05758" w:rsidP="00D26703">
            <w:pPr>
              <w:rPr>
                <w:sz w:val="20"/>
              </w:rPr>
            </w:pPr>
            <w:r>
              <w:rPr>
                <w:sz w:val="20"/>
              </w:rPr>
              <w:t>665,3750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FD32D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556A5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99DA1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14:paraId="60830700" w14:textId="77777777" w:rsidR="006F506E" w:rsidRDefault="006F506E" w:rsidP="006F506E">
      <w:pPr>
        <w:autoSpaceDE w:val="0"/>
        <w:autoSpaceDN w:val="0"/>
        <w:adjustRightInd w:val="0"/>
        <w:ind w:firstLine="300"/>
        <w:jc w:val="both"/>
        <w:rPr>
          <w:color w:val="000000"/>
        </w:rPr>
        <w:sectPr w:rsidR="006F506E" w:rsidSect="00327CB1">
          <w:pgSz w:w="16838" w:h="11906" w:orient="landscape" w:code="9"/>
          <w:pgMar w:top="426" w:right="902" w:bottom="568" w:left="1077" w:header="284" w:footer="284" w:gutter="0"/>
          <w:pgNumType w:start="7"/>
          <w:cols w:space="708"/>
          <w:titlePg/>
          <w:docGrid w:linePitch="360"/>
        </w:sectPr>
      </w:pPr>
    </w:p>
    <w:tbl>
      <w:tblPr>
        <w:tblW w:w="1541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2977"/>
        <w:gridCol w:w="3260"/>
        <w:gridCol w:w="2694"/>
        <w:gridCol w:w="1842"/>
        <w:gridCol w:w="2666"/>
      </w:tblGrid>
      <w:tr w:rsidR="006F506E" w:rsidRPr="008B7D21" w14:paraId="63FC2447" w14:textId="77777777" w:rsidTr="00D74163">
        <w:tc>
          <w:tcPr>
            <w:tcW w:w="15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08762" w14:textId="4EF8A5D7" w:rsidR="006F506E" w:rsidRPr="009F2B27" w:rsidRDefault="006F506E" w:rsidP="00D7416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P427"/>
            <w:bookmarkEnd w:id="0"/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Таблица 1.1. Отчет об использовании бюджетных ассигнований</w:t>
            </w:r>
            <w:r w:rsidR="004C031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бюджета Тоншаевского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округа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Нижегородской области</w:t>
            </w:r>
            <w:r w:rsidR="004C031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на реализацию муниципальной программы</w:t>
            </w:r>
          </w:p>
          <w:p w14:paraId="18468229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06E" w:rsidRPr="008B7D21" w14:paraId="3E441177" w14:textId="77777777" w:rsidTr="00D74163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14:paraId="5B089946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3ECF854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64FFAFEA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</w:tcBorders>
          </w:tcPr>
          <w:p w14:paraId="400C9886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6F506E" w:rsidRPr="008B7D21" w14:paraId="28B591ED" w14:textId="77777777" w:rsidTr="00613A76">
        <w:tc>
          <w:tcPr>
            <w:tcW w:w="1972" w:type="dxa"/>
            <w:vMerge/>
          </w:tcPr>
          <w:p w14:paraId="545ED254" w14:textId="77777777" w:rsidR="006F506E" w:rsidRPr="008B7D21" w:rsidRDefault="006F506E" w:rsidP="00D7416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4B7C106" w14:textId="77777777" w:rsidR="006F506E" w:rsidRPr="008B7D21" w:rsidRDefault="006F506E" w:rsidP="00D7416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874DB39" w14:textId="77777777" w:rsidR="006F506E" w:rsidRPr="008B7D21" w:rsidRDefault="006F506E" w:rsidP="00D74163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0ADD98" w14:textId="77777777" w:rsidR="006F506E" w:rsidRPr="008B7D21" w:rsidRDefault="006F506E" w:rsidP="00D741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842" w:type="dxa"/>
          </w:tcPr>
          <w:p w14:paraId="09E3D96D" w14:textId="77777777" w:rsidR="006F506E" w:rsidRPr="008B7D21" w:rsidRDefault="006F506E" w:rsidP="00D741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 на отчетную дату &lt;*&gt;</w:t>
            </w:r>
          </w:p>
        </w:tc>
        <w:tc>
          <w:tcPr>
            <w:tcW w:w="2666" w:type="dxa"/>
          </w:tcPr>
          <w:p w14:paraId="0518EFD6" w14:textId="77777777" w:rsidR="006F506E" w:rsidRPr="008B7D21" w:rsidRDefault="006F506E" w:rsidP="00D741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6F506E" w:rsidRPr="008B7D21" w14:paraId="311CACC2" w14:textId="77777777" w:rsidTr="00613A76">
        <w:tc>
          <w:tcPr>
            <w:tcW w:w="1972" w:type="dxa"/>
          </w:tcPr>
          <w:p w14:paraId="58ABF8E1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877AA07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C2A3AA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30D716C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5C50CB5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6" w:type="dxa"/>
          </w:tcPr>
          <w:p w14:paraId="03856FBF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24BD" w:rsidRPr="008B7D21" w14:paraId="73E18A59" w14:textId="77777777" w:rsidTr="00613A76">
        <w:tc>
          <w:tcPr>
            <w:tcW w:w="1972" w:type="dxa"/>
            <w:vMerge w:val="restart"/>
          </w:tcPr>
          <w:p w14:paraId="341C550F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</w:tcPr>
          <w:p w14:paraId="3DF7FE56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«Информационная среда Тоншаевского муниципального округа»</w:t>
            </w:r>
          </w:p>
        </w:tc>
        <w:tc>
          <w:tcPr>
            <w:tcW w:w="3260" w:type="dxa"/>
          </w:tcPr>
          <w:p w14:paraId="6DE4F392" w14:textId="77777777" w:rsidR="00C224BD" w:rsidRPr="008B7D21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14:paraId="03610913" w14:textId="168CAE3C" w:rsidR="00C224BD" w:rsidRPr="000726F1" w:rsidRDefault="00CF3BA3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0C5">
              <w:rPr>
                <w:rFonts w:ascii="Times New Roman" w:hAnsi="Times New Roman" w:cs="Times New Roman"/>
                <w:sz w:val="24"/>
                <w:szCs w:val="24"/>
              </w:rPr>
              <w:t>4343,50000</w:t>
            </w:r>
          </w:p>
        </w:tc>
        <w:tc>
          <w:tcPr>
            <w:tcW w:w="1842" w:type="dxa"/>
          </w:tcPr>
          <w:p w14:paraId="3CA5DA12" w14:textId="74EAF7D4" w:rsidR="00C224BD" w:rsidRPr="00A420C5" w:rsidRDefault="00A420C5" w:rsidP="00C224BD">
            <w:pPr>
              <w:rPr>
                <w:sz w:val="24"/>
                <w:szCs w:val="24"/>
              </w:rPr>
            </w:pPr>
            <w:r w:rsidRPr="00A420C5">
              <w:rPr>
                <w:sz w:val="24"/>
                <w:szCs w:val="24"/>
              </w:rPr>
              <w:t>4343,50000</w:t>
            </w:r>
          </w:p>
        </w:tc>
        <w:tc>
          <w:tcPr>
            <w:tcW w:w="2666" w:type="dxa"/>
          </w:tcPr>
          <w:p w14:paraId="41ABB8E9" w14:textId="4E13E832" w:rsidR="00C224BD" w:rsidRPr="00613A76" w:rsidRDefault="00A420C5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4159,59375</w:t>
            </w:r>
          </w:p>
        </w:tc>
      </w:tr>
      <w:tr w:rsidR="00C224BD" w:rsidRPr="008B7D21" w14:paraId="1FEAD030" w14:textId="77777777" w:rsidTr="00613A76">
        <w:tc>
          <w:tcPr>
            <w:tcW w:w="1972" w:type="dxa"/>
            <w:vMerge/>
          </w:tcPr>
          <w:p w14:paraId="2E857204" w14:textId="77777777" w:rsidR="00C224BD" w:rsidRPr="007D0430" w:rsidRDefault="00C224BD" w:rsidP="00C224B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073DCB1" w14:textId="77777777" w:rsidR="00C224BD" w:rsidRPr="007D0430" w:rsidRDefault="00C224BD" w:rsidP="00C224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7E658F5" w14:textId="77777777" w:rsidR="00C224BD" w:rsidRPr="008B7D21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</w:tcPr>
          <w:p w14:paraId="2AEF5CA3" w14:textId="68DF43BA" w:rsidR="00C224BD" w:rsidRPr="000E7C84" w:rsidRDefault="00AC28B2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665,3750</w:t>
            </w:r>
          </w:p>
        </w:tc>
        <w:tc>
          <w:tcPr>
            <w:tcW w:w="1842" w:type="dxa"/>
          </w:tcPr>
          <w:p w14:paraId="3BC1A472" w14:textId="598FE57F" w:rsidR="00C224BD" w:rsidRPr="000E1F3A" w:rsidRDefault="00883D8B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665,3750</w:t>
            </w:r>
          </w:p>
        </w:tc>
        <w:tc>
          <w:tcPr>
            <w:tcW w:w="2666" w:type="dxa"/>
          </w:tcPr>
          <w:p w14:paraId="0ECE6AFB" w14:textId="036BBDD6" w:rsidR="00C224BD" w:rsidRPr="00613A76" w:rsidRDefault="00883D8B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665,3750</w:t>
            </w:r>
          </w:p>
        </w:tc>
      </w:tr>
      <w:tr w:rsidR="00C224BD" w:rsidRPr="008B7D21" w14:paraId="27B051CF" w14:textId="77777777" w:rsidTr="00613A76">
        <w:tc>
          <w:tcPr>
            <w:tcW w:w="1972" w:type="dxa"/>
            <w:vMerge/>
          </w:tcPr>
          <w:p w14:paraId="0E419356" w14:textId="77777777" w:rsidR="00C224BD" w:rsidRPr="007D0430" w:rsidRDefault="00C224BD" w:rsidP="00C224B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BE122D" w14:textId="77777777" w:rsidR="00C224BD" w:rsidRPr="007D0430" w:rsidRDefault="00C224BD" w:rsidP="00C224B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ACC0A37" w14:textId="77777777" w:rsidR="00C224BD" w:rsidRPr="008B7D21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B0867E" w14:textId="49054D8B" w:rsidR="00C224BD" w:rsidRPr="000E7C84" w:rsidRDefault="00C863F9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A3">
              <w:rPr>
                <w:rFonts w:ascii="Times New Roman" w:hAnsi="Times New Roman" w:cs="Times New Roman"/>
                <w:sz w:val="24"/>
                <w:szCs w:val="24"/>
              </w:rPr>
              <w:t>678,1250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24778D" w14:textId="5B96594A" w:rsidR="00C224BD" w:rsidRPr="000E1F3A" w:rsidRDefault="0016126D" w:rsidP="00E228BB">
            <w:pPr>
              <w:pStyle w:val="ConsPlusNormal"/>
              <w:ind w:left="866" w:hanging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A3">
              <w:rPr>
                <w:rFonts w:ascii="Times New Roman" w:hAnsi="Times New Roman" w:cs="Times New Roman"/>
                <w:sz w:val="24"/>
                <w:szCs w:val="24"/>
              </w:rPr>
              <w:t>678,1250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550B25A7" w14:textId="16A2A4AC" w:rsidR="00C224BD" w:rsidRPr="00613A76" w:rsidRDefault="0016126D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3BA3">
              <w:rPr>
                <w:sz w:val="24"/>
                <w:szCs w:val="24"/>
              </w:rPr>
              <w:t>494,21875</w:t>
            </w:r>
          </w:p>
        </w:tc>
      </w:tr>
      <w:tr w:rsidR="00C224BD" w:rsidRPr="008B7D21" w14:paraId="1E594E60" w14:textId="77777777" w:rsidTr="00613A76">
        <w:trPr>
          <w:trHeight w:val="1140"/>
        </w:trPr>
        <w:tc>
          <w:tcPr>
            <w:tcW w:w="1972" w:type="dxa"/>
            <w:vMerge w:val="restart"/>
          </w:tcPr>
          <w:p w14:paraId="323F3962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7" w:type="dxa"/>
            <w:vMerge w:val="restart"/>
          </w:tcPr>
          <w:p w14:paraId="3E892D82" w14:textId="77777777" w:rsidR="00C224BD" w:rsidRPr="007D0430" w:rsidRDefault="00C224BD" w:rsidP="00C224BD">
            <w:pPr>
              <w:autoSpaceDE w:val="0"/>
              <w:snapToGrid w:val="0"/>
              <w:ind w:right="-354"/>
              <w:rPr>
                <w:rFonts w:eastAsia="Arial"/>
                <w:sz w:val="24"/>
                <w:szCs w:val="24"/>
                <w:lang w:bidi="ru-RU"/>
              </w:rPr>
            </w:pPr>
            <w:r w:rsidRPr="007D0430">
              <w:rPr>
                <w:rFonts w:eastAsia="Arial"/>
                <w:sz w:val="24"/>
                <w:szCs w:val="24"/>
                <w:lang w:bidi="ru-RU"/>
              </w:rPr>
              <w:t xml:space="preserve">организация информирования </w:t>
            </w:r>
          </w:p>
          <w:p w14:paraId="2FA3A3F4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населения Тоншаевского муниципального округа о деятельности органов муниципальной власти, а также по вопросам, имеющим большую социальную значимость</w:t>
            </w:r>
          </w:p>
        </w:tc>
        <w:tc>
          <w:tcPr>
            <w:tcW w:w="3260" w:type="dxa"/>
            <w:tcBorders>
              <w:bottom w:val="nil"/>
            </w:tcBorders>
          </w:tcPr>
          <w:p w14:paraId="33D5854F" w14:textId="77777777" w:rsidR="00C224BD" w:rsidRPr="008B7D21" w:rsidRDefault="00981A05" w:rsidP="00981A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  <w:tcBorders>
              <w:bottom w:val="nil"/>
            </w:tcBorders>
          </w:tcPr>
          <w:p w14:paraId="2167EDFC" w14:textId="6CC1129F" w:rsidR="00C224BD" w:rsidRPr="000E7C84" w:rsidRDefault="00883D8B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665,3750</w:t>
            </w:r>
          </w:p>
        </w:tc>
        <w:tc>
          <w:tcPr>
            <w:tcW w:w="1842" w:type="dxa"/>
            <w:tcBorders>
              <w:bottom w:val="nil"/>
            </w:tcBorders>
          </w:tcPr>
          <w:p w14:paraId="2B219E8F" w14:textId="23997EAC" w:rsidR="00C224BD" w:rsidRPr="000E1F3A" w:rsidRDefault="00883D8B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665,3750</w:t>
            </w:r>
          </w:p>
        </w:tc>
        <w:tc>
          <w:tcPr>
            <w:tcW w:w="2666" w:type="dxa"/>
            <w:tcBorders>
              <w:bottom w:val="nil"/>
            </w:tcBorders>
          </w:tcPr>
          <w:p w14:paraId="43CCAEC3" w14:textId="0720AE14" w:rsidR="00C224BD" w:rsidRPr="00613A76" w:rsidRDefault="00883D8B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665,3750</w:t>
            </w:r>
          </w:p>
        </w:tc>
      </w:tr>
      <w:tr w:rsidR="00C224BD" w:rsidRPr="008B7D21" w14:paraId="62582BD5" w14:textId="77777777" w:rsidTr="00613A76">
        <w:trPr>
          <w:trHeight w:val="832"/>
        </w:trPr>
        <w:tc>
          <w:tcPr>
            <w:tcW w:w="1972" w:type="dxa"/>
            <w:vMerge/>
          </w:tcPr>
          <w:p w14:paraId="6320830D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50832E" w14:textId="77777777" w:rsidR="00C224BD" w:rsidRPr="007D0430" w:rsidRDefault="00C224BD" w:rsidP="00C224BD">
            <w:pPr>
              <w:autoSpaceDE w:val="0"/>
              <w:snapToGrid w:val="0"/>
              <w:ind w:right="-354"/>
              <w:rPr>
                <w:rFonts w:eastAsia="Arial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38C56669" w14:textId="77777777" w:rsidR="00C224BD" w:rsidRPr="008B7D21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7F696CD" w14:textId="77777777" w:rsidR="00C224BD" w:rsidRPr="000E7C84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A03E2FC" w14:textId="77777777" w:rsidR="00C224BD" w:rsidRPr="000E1F3A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22278CFB" w14:textId="77777777" w:rsidR="00C224BD" w:rsidRPr="00613A76" w:rsidRDefault="00C224BD" w:rsidP="00C224BD">
            <w:pPr>
              <w:rPr>
                <w:sz w:val="24"/>
                <w:szCs w:val="24"/>
              </w:rPr>
            </w:pPr>
          </w:p>
        </w:tc>
      </w:tr>
      <w:tr w:rsidR="00C224BD" w:rsidRPr="008B7D21" w14:paraId="5A093EDA" w14:textId="77777777" w:rsidTr="00613A76">
        <w:trPr>
          <w:trHeight w:val="634"/>
        </w:trPr>
        <w:tc>
          <w:tcPr>
            <w:tcW w:w="1972" w:type="dxa"/>
            <w:vMerge w:val="restart"/>
          </w:tcPr>
          <w:p w14:paraId="6B96827D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977" w:type="dxa"/>
            <w:vMerge w:val="restart"/>
          </w:tcPr>
          <w:p w14:paraId="0818D5C6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предоставление субсидии на оказание частичной финансовой поддержки средств массовой информации округа</w:t>
            </w:r>
          </w:p>
        </w:tc>
        <w:tc>
          <w:tcPr>
            <w:tcW w:w="3260" w:type="dxa"/>
          </w:tcPr>
          <w:p w14:paraId="3BCDB0D2" w14:textId="77777777" w:rsidR="00C224BD" w:rsidRPr="008B7D21" w:rsidRDefault="00981A05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</w:tcPr>
          <w:p w14:paraId="5D05425A" w14:textId="43CB0DED" w:rsidR="00C224BD" w:rsidRPr="000E7C84" w:rsidRDefault="00A420C5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698,84375</w:t>
            </w:r>
          </w:p>
        </w:tc>
        <w:tc>
          <w:tcPr>
            <w:tcW w:w="1842" w:type="dxa"/>
          </w:tcPr>
          <w:p w14:paraId="2DCF5D46" w14:textId="5C9CAABD" w:rsidR="00C224BD" w:rsidRPr="000E1F3A" w:rsidRDefault="007B369F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0C5">
              <w:rPr>
                <w:rFonts w:ascii="Times New Roman" w:hAnsi="Times New Roman" w:cs="Times New Roman"/>
                <w:sz w:val="24"/>
                <w:szCs w:val="24"/>
              </w:rPr>
              <w:t>98,84375</w:t>
            </w:r>
          </w:p>
        </w:tc>
        <w:tc>
          <w:tcPr>
            <w:tcW w:w="2666" w:type="dxa"/>
          </w:tcPr>
          <w:p w14:paraId="073A1376" w14:textId="59F6B2DB" w:rsidR="00C224BD" w:rsidRPr="00613A76" w:rsidRDefault="007B369F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420C5">
              <w:rPr>
                <w:sz w:val="24"/>
                <w:szCs w:val="24"/>
              </w:rPr>
              <w:t>98,84375</w:t>
            </w:r>
          </w:p>
        </w:tc>
      </w:tr>
      <w:tr w:rsidR="00C224BD" w:rsidRPr="008B7D21" w14:paraId="51C2C864" w14:textId="77777777" w:rsidTr="00613A76">
        <w:trPr>
          <w:trHeight w:val="360"/>
        </w:trPr>
        <w:tc>
          <w:tcPr>
            <w:tcW w:w="1972" w:type="dxa"/>
            <w:vMerge/>
          </w:tcPr>
          <w:p w14:paraId="2FBD18BF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46B3247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748DEF" w14:textId="77777777" w:rsidR="00C224BD" w:rsidRPr="008B7D21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575CFE2" w14:textId="3C217FF3" w:rsidR="00C224BD" w:rsidRPr="000E7C84" w:rsidRDefault="00BF282A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0C5">
              <w:rPr>
                <w:rFonts w:ascii="Times New Roman" w:hAnsi="Times New Roman" w:cs="Times New Roman"/>
                <w:sz w:val="24"/>
                <w:szCs w:val="24"/>
              </w:rPr>
              <w:t>795,37500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B4E493" w14:textId="570B8E49" w:rsidR="00C224BD" w:rsidRPr="000E1F3A" w:rsidRDefault="00BC762B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0C5">
              <w:rPr>
                <w:rFonts w:ascii="Times New Roman" w:hAnsi="Times New Roman" w:cs="Times New Roman"/>
                <w:sz w:val="24"/>
                <w:szCs w:val="24"/>
              </w:rPr>
              <w:t>795,37500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6DB19C36" w14:textId="59E67C58" w:rsidR="00C224BD" w:rsidRPr="00613A76" w:rsidRDefault="00BC762B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20C5">
              <w:rPr>
                <w:sz w:val="24"/>
                <w:szCs w:val="24"/>
              </w:rPr>
              <w:t>795,37500</w:t>
            </w:r>
          </w:p>
        </w:tc>
      </w:tr>
      <w:tr w:rsidR="00C224BD" w:rsidRPr="008B7D21" w14:paraId="17143FF2" w14:textId="77777777" w:rsidTr="00613A76">
        <w:trPr>
          <w:trHeight w:val="1019"/>
        </w:trPr>
        <w:tc>
          <w:tcPr>
            <w:tcW w:w="1972" w:type="dxa"/>
            <w:vMerge w:val="restart"/>
          </w:tcPr>
          <w:p w14:paraId="388E7913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Основное мероприятие 1.3</w:t>
            </w:r>
          </w:p>
        </w:tc>
        <w:tc>
          <w:tcPr>
            <w:tcW w:w="2977" w:type="dxa"/>
            <w:vMerge w:val="restart"/>
          </w:tcPr>
          <w:p w14:paraId="4CC79216" w14:textId="77777777" w:rsidR="00C224BD" w:rsidRPr="007D0430" w:rsidRDefault="00C224BD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участие в профессиональных медийных и книжных выставках, фестивалях, презентациях и иных мероприятиях; участие в творческих журналистских конкурсов для представителей областных и районных средств массовой информации, улучшении материальной базы</w:t>
            </w:r>
          </w:p>
        </w:tc>
        <w:tc>
          <w:tcPr>
            <w:tcW w:w="3260" w:type="dxa"/>
            <w:tcBorders>
              <w:bottom w:val="nil"/>
            </w:tcBorders>
          </w:tcPr>
          <w:p w14:paraId="1F3C3B13" w14:textId="77777777" w:rsidR="00C224BD" w:rsidRPr="008B7D21" w:rsidRDefault="00981A05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  <w:tcBorders>
              <w:bottom w:val="nil"/>
            </w:tcBorders>
          </w:tcPr>
          <w:p w14:paraId="64B2FCA6" w14:textId="01EBB31A" w:rsidR="00C224BD" w:rsidRPr="0047277F" w:rsidRDefault="0015419E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665,3750</w:t>
            </w:r>
          </w:p>
        </w:tc>
        <w:tc>
          <w:tcPr>
            <w:tcW w:w="1842" w:type="dxa"/>
            <w:tcBorders>
              <w:bottom w:val="nil"/>
            </w:tcBorders>
          </w:tcPr>
          <w:p w14:paraId="419367B6" w14:textId="4EFD61B0" w:rsidR="00C224BD" w:rsidRPr="0047277F" w:rsidRDefault="0015419E" w:rsidP="00C224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665,3750</w:t>
            </w:r>
          </w:p>
        </w:tc>
        <w:tc>
          <w:tcPr>
            <w:tcW w:w="2666" w:type="dxa"/>
            <w:tcBorders>
              <w:bottom w:val="nil"/>
            </w:tcBorders>
          </w:tcPr>
          <w:p w14:paraId="4EFE912D" w14:textId="52286441" w:rsidR="00C224BD" w:rsidRPr="00613A76" w:rsidRDefault="0015419E" w:rsidP="00C2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665,3750</w:t>
            </w:r>
          </w:p>
        </w:tc>
      </w:tr>
      <w:tr w:rsidR="007D0430" w:rsidRPr="008B7D21" w14:paraId="24D80D07" w14:textId="77777777" w:rsidTr="00613A76">
        <w:trPr>
          <w:trHeight w:val="2205"/>
        </w:trPr>
        <w:tc>
          <w:tcPr>
            <w:tcW w:w="1972" w:type="dxa"/>
            <w:vMerge/>
          </w:tcPr>
          <w:p w14:paraId="7EE5DD29" w14:textId="77777777" w:rsidR="007D0430" w:rsidRPr="007D0430" w:rsidRDefault="007D0430" w:rsidP="007D04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3625B37" w14:textId="77777777" w:rsidR="007D0430" w:rsidRPr="007D0430" w:rsidRDefault="007D0430" w:rsidP="00D74163">
            <w:pPr>
              <w:pStyle w:val="ConsPlusNormal"/>
              <w:ind w:firstLine="0"/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F52276A" w14:textId="77777777" w:rsidR="007D0430" w:rsidRPr="008B7D21" w:rsidRDefault="007D0430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DBF16EE" w14:textId="77777777" w:rsidR="007D0430" w:rsidRPr="008B7D21" w:rsidRDefault="007D0430" w:rsidP="00D741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6DF6107" w14:textId="77777777" w:rsidR="007D0430" w:rsidRPr="008B7D21" w:rsidRDefault="007D0430" w:rsidP="00D741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729A4F10" w14:textId="77777777" w:rsidR="007D0430" w:rsidRPr="008B7D21" w:rsidRDefault="007D0430" w:rsidP="00D741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7894E5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FF4D662" w14:textId="77777777" w:rsidR="006F506E" w:rsidRPr="008B7D21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1"/>
      <w:bookmarkEnd w:id="1"/>
      <w:r w:rsidRPr="008B7D21"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14:paraId="0ED12221" w14:textId="77777777" w:rsidR="006F506E" w:rsidRPr="008B7D21" w:rsidRDefault="006F506E" w:rsidP="006F50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2"/>
      <w:bookmarkEnd w:id="2"/>
      <w:r w:rsidRPr="008B7D21"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08170C21" w14:textId="77777777" w:rsidR="006F506E" w:rsidRPr="008B7D21" w:rsidRDefault="006F506E" w:rsidP="006F506E">
      <w:pPr>
        <w:rPr>
          <w:sz w:val="24"/>
          <w:szCs w:val="24"/>
        </w:rPr>
        <w:sectPr w:rsidR="006F506E" w:rsidRPr="008B7D21" w:rsidSect="00D74163">
          <w:pgSz w:w="16838" w:h="11905" w:orient="landscape"/>
          <w:pgMar w:top="1276" w:right="1134" w:bottom="850" w:left="1134" w:header="426" w:footer="0" w:gutter="0"/>
          <w:cols w:space="720"/>
        </w:sectPr>
      </w:pPr>
    </w:p>
    <w:p w14:paraId="7739140B" w14:textId="77777777" w:rsidR="006F506E" w:rsidRPr="009F2B27" w:rsidRDefault="006F506E" w:rsidP="006F506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3" w:name="P514"/>
      <w:bookmarkEnd w:id="3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>Таблица 1.2. Информация о расходах федерального, областного,</w:t>
      </w:r>
      <w:r>
        <w:rPr>
          <w:rFonts w:ascii="Times New Roman" w:hAnsi="Times New Roman" w:cs="Times New Roman"/>
          <w:b/>
          <w:sz w:val="28"/>
          <w:szCs w:val="24"/>
        </w:rPr>
        <w:t xml:space="preserve"> бюджета 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а также средств юридических лиц на реализацию муниципальной программы Тоншаевского муниципального </w:t>
      </w:r>
      <w:r>
        <w:rPr>
          <w:rFonts w:ascii="Times New Roman" w:hAnsi="Times New Roman" w:cs="Times New Roman"/>
          <w:b/>
          <w:sz w:val="28"/>
          <w:szCs w:val="24"/>
        </w:rPr>
        <w:t>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Нижегородской области</w:t>
      </w:r>
    </w:p>
    <w:p w14:paraId="63C2E3D4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3715"/>
        <w:gridCol w:w="1559"/>
        <w:gridCol w:w="1559"/>
      </w:tblGrid>
      <w:tr w:rsidR="006F506E" w:rsidRPr="008B7D21" w14:paraId="4B8D0FFC" w14:textId="77777777" w:rsidTr="00D54535">
        <w:tc>
          <w:tcPr>
            <w:tcW w:w="1830" w:type="dxa"/>
          </w:tcPr>
          <w:p w14:paraId="46AB2357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4" w:type="dxa"/>
          </w:tcPr>
          <w:p w14:paraId="2E77ACF4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15" w:type="dxa"/>
          </w:tcPr>
          <w:p w14:paraId="4032D925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559" w:type="dxa"/>
          </w:tcPr>
          <w:p w14:paraId="79C1255F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 &lt;*&gt;</w:t>
            </w:r>
          </w:p>
        </w:tc>
        <w:tc>
          <w:tcPr>
            <w:tcW w:w="1559" w:type="dxa"/>
          </w:tcPr>
          <w:p w14:paraId="01C3B1EA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&lt;**&gt;</w:t>
            </w:r>
          </w:p>
        </w:tc>
      </w:tr>
      <w:tr w:rsidR="006F506E" w:rsidRPr="008B7D21" w14:paraId="657DCEEF" w14:textId="77777777" w:rsidTr="00D54535">
        <w:tc>
          <w:tcPr>
            <w:tcW w:w="1830" w:type="dxa"/>
          </w:tcPr>
          <w:p w14:paraId="7DAB164E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2783A46D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14:paraId="0047A745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7E8A1FC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29B28ED" w14:textId="77777777" w:rsidR="006F506E" w:rsidRPr="008B7D21" w:rsidRDefault="006F506E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1AA5" w:rsidRPr="008B7D21" w14:paraId="6A085706" w14:textId="77777777" w:rsidTr="00D54535">
        <w:tc>
          <w:tcPr>
            <w:tcW w:w="1830" w:type="dxa"/>
            <w:vMerge w:val="restart"/>
          </w:tcPr>
          <w:p w14:paraId="26788190" w14:textId="77777777" w:rsidR="00071AA5" w:rsidRPr="00B361E9" w:rsidRDefault="00071AA5" w:rsidP="00071A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14:paraId="780F49E0" w14:textId="77777777" w:rsidR="00071AA5" w:rsidRPr="00B361E9" w:rsidRDefault="00071AA5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«Информационная среда Тоншаевского муниципального округа»</w:t>
            </w:r>
          </w:p>
        </w:tc>
        <w:tc>
          <w:tcPr>
            <w:tcW w:w="3715" w:type="dxa"/>
          </w:tcPr>
          <w:p w14:paraId="7D920B09" w14:textId="77777777" w:rsidR="00071AA5" w:rsidRPr="00B361E9" w:rsidRDefault="00071AA5" w:rsidP="00071A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1E9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559" w:type="dxa"/>
          </w:tcPr>
          <w:p w14:paraId="66BE516D" w14:textId="7ED87BCB" w:rsidR="00071AA5" w:rsidRPr="00981A05" w:rsidRDefault="0015419E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4343,50000</w:t>
            </w:r>
          </w:p>
        </w:tc>
        <w:tc>
          <w:tcPr>
            <w:tcW w:w="1559" w:type="dxa"/>
          </w:tcPr>
          <w:p w14:paraId="2E46B7DD" w14:textId="32C83709" w:rsidR="00071AA5" w:rsidRPr="00981A05" w:rsidRDefault="0015419E" w:rsidP="00071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4159,59375</w:t>
            </w:r>
          </w:p>
        </w:tc>
      </w:tr>
      <w:tr w:rsidR="00071AA5" w:rsidRPr="008B7D21" w14:paraId="74898D5C" w14:textId="77777777" w:rsidTr="00D54535">
        <w:tc>
          <w:tcPr>
            <w:tcW w:w="1830" w:type="dxa"/>
            <w:vMerge/>
          </w:tcPr>
          <w:p w14:paraId="5CFF74CB" w14:textId="77777777" w:rsidR="00071AA5" w:rsidRPr="00B361E9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F307400" w14:textId="77777777" w:rsidR="00071AA5" w:rsidRPr="00B361E9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10DEFF31" w14:textId="77777777" w:rsidR="00071AA5" w:rsidRPr="00B361E9" w:rsidRDefault="00071AA5" w:rsidP="00071A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35"/>
            <w:bookmarkEnd w:id="4"/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559" w:type="dxa"/>
          </w:tcPr>
          <w:p w14:paraId="55F0B073" w14:textId="0AE2FBC7" w:rsidR="00981A05" w:rsidRPr="00CD37C7" w:rsidRDefault="00ED577E" w:rsidP="00981A05">
            <w:pPr>
              <w:autoSpaceDE w:val="0"/>
              <w:snapToGrid w:val="0"/>
              <w:jc w:val="both"/>
              <w:rPr>
                <w:rFonts w:eastAsia="Arial" w:cs="Arial"/>
                <w:sz w:val="24"/>
                <w:szCs w:val="24"/>
                <w:lang w:bidi="ru-RU"/>
              </w:rPr>
            </w:pPr>
            <w:r w:rsidRPr="00CD37C7">
              <w:rPr>
                <w:rFonts w:eastAsia="Arial" w:cs="Arial"/>
                <w:sz w:val="24"/>
                <w:szCs w:val="24"/>
                <w:lang w:bidi="ru-RU"/>
              </w:rPr>
              <w:t>1</w:t>
            </w:r>
            <w:r w:rsidR="0015419E" w:rsidRPr="00CD37C7">
              <w:rPr>
                <w:rFonts w:eastAsia="Arial" w:cs="Arial"/>
                <w:sz w:val="24"/>
                <w:szCs w:val="24"/>
                <w:lang w:bidi="ru-RU"/>
              </w:rPr>
              <w:t>401,0000</w:t>
            </w:r>
          </w:p>
          <w:p w14:paraId="0DAE07B8" w14:textId="77777777" w:rsidR="00071AA5" w:rsidRPr="0015419E" w:rsidRDefault="00071AA5" w:rsidP="00071A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686ACC72" w14:textId="4074EDE7" w:rsidR="00981A05" w:rsidRPr="00981A05" w:rsidRDefault="00ED577E" w:rsidP="00981A05">
            <w:pPr>
              <w:autoSpaceDE w:val="0"/>
              <w:snapToGrid w:val="0"/>
              <w:jc w:val="both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1</w:t>
            </w:r>
            <w:r w:rsidR="0015419E">
              <w:rPr>
                <w:rFonts w:eastAsia="Arial" w:cs="Arial"/>
                <w:sz w:val="24"/>
                <w:szCs w:val="24"/>
                <w:lang w:bidi="ru-RU"/>
              </w:rPr>
              <w:t>364,21875</w:t>
            </w:r>
          </w:p>
          <w:p w14:paraId="643230DD" w14:textId="77777777" w:rsidR="00071AA5" w:rsidRPr="00981A05" w:rsidRDefault="00071AA5" w:rsidP="00071AA5">
            <w:pPr>
              <w:rPr>
                <w:sz w:val="24"/>
                <w:szCs w:val="24"/>
              </w:rPr>
            </w:pPr>
          </w:p>
        </w:tc>
      </w:tr>
      <w:tr w:rsidR="00071AA5" w:rsidRPr="008B7D21" w14:paraId="44621781" w14:textId="77777777" w:rsidTr="00D54535">
        <w:tc>
          <w:tcPr>
            <w:tcW w:w="1830" w:type="dxa"/>
            <w:vMerge/>
          </w:tcPr>
          <w:p w14:paraId="5C010505" w14:textId="77777777" w:rsidR="00071AA5" w:rsidRPr="00B361E9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2E2A81BC" w14:textId="77777777" w:rsidR="00071AA5" w:rsidRPr="00B361E9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2FBFD8DF" w14:textId="77777777" w:rsidR="00071AA5" w:rsidRPr="00B361E9" w:rsidRDefault="00071AA5" w:rsidP="00071A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41"/>
            <w:bookmarkEnd w:id="5"/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(2) расходы государственных внебюджетных фондов РФ</w:t>
            </w:r>
          </w:p>
        </w:tc>
        <w:tc>
          <w:tcPr>
            <w:tcW w:w="1559" w:type="dxa"/>
          </w:tcPr>
          <w:p w14:paraId="6DEFB91A" w14:textId="77777777" w:rsidR="00071AA5" w:rsidRPr="008B7D21" w:rsidRDefault="00071AA5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D0F56" w14:textId="77777777" w:rsidR="00071AA5" w:rsidRPr="00250367" w:rsidRDefault="00071AA5" w:rsidP="00071AA5"/>
        </w:tc>
      </w:tr>
      <w:tr w:rsidR="00071AA5" w:rsidRPr="008B7D21" w14:paraId="5C59A38C" w14:textId="77777777" w:rsidTr="00D54535">
        <w:tc>
          <w:tcPr>
            <w:tcW w:w="1830" w:type="dxa"/>
            <w:vMerge/>
          </w:tcPr>
          <w:p w14:paraId="022C91B9" w14:textId="77777777" w:rsidR="00071AA5" w:rsidRPr="00B361E9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2DF223B" w14:textId="77777777" w:rsidR="00071AA5" w:rsidRPr="00B361E9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4530D181" w14:textId="77777777" w:rsidR="00071AA5" w:rsidRPr="00B361E9" w:rsidRDefault="00071AA5" w:rsidP="00071A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44"/>
            <w:bookmarkEnd w:id="6"/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(3) расходы территориальных государственных внебюджетных фондов</w:t>
            </w:r>
          </w:p>
        </w:tc>
        <w:tc>
          <w:tcPr>
            <w:tcW w:w="1559" w:type="dxa"/>
          </w:tcPr>
          <w:p w14:paraId="7CE228CF" w14:textId="77777777" w:rsidR="00071AA5" w:rsidRPr="008B7D21" w:rsidRDefault="00071AA5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4756E" w14:textId="77777777" w:rsidR="00071AA5" w:rsidRPr="00250367" w:rsidRDefault="00071AA5" w:rsidP="00071AA5"/>
        </w:tc>
      </w:tr>
      <w:tr w:rsidR="00071AA5" w:rsidRPr="008B7D21" w14:paraId="6E83826E" w14:textId="77777777" w:rsidTr="00D54535">
        <w:tc>
          <w:tcPr>
            <w:tcW w:w="1830" w:type="dxa"/>
            <w:vMerge/>
          </w:tcPr>
          <w:p w14:paraId="75E4209A" w14:textId="77777777" w:rsidR="00071AA5" w:rsidRPr="008B7D21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BC39F9E" w14:textId="77777777" w:rsidR="00071AA5" w:rsidRPr="008B7D21" w:rsidRDefault="00071AA5" w:rsidP="00071AA5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2ACF4AFD" w14:textId="77777777" w:rsidR="00071AA5" w:rsidRPr="008B7D21" w:rsidRDefault="00071AA5" w:rsidP="00071A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559" w:type="dxa"/>
          </w:tcPr>
          <w:p w14:paraId="6D7C9689" w14:textId="61DDF6E1" w:rsidR="00981A05" w:rsidRPr="00981A05" w:rsidRDefault="004C0318" w:rsidP="00981A05">
            <w:pPr>
              <w:autoSpaceDE w:val="0"/>
              <w:snapToGrid w:val="0"/>
              <w:jc w:val="both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2</w:t>
            </w:r>
            <w:r w:rsidR="0015419E">
              <w:rPr>
                <w:rFonts w:eastAsia="Arial" w:cs="Arial"/>
                <w:sz w:val="24"/>
                <w:szCs w:val="24"/>
                <w:lang w:bidi="ru-RU"/>
              </w:rPr>
              <w:t>942,50000</w:t>
            </w:r>
          </w:p>
          <w:p w14:paraId="5FA802AC" w14:textId="77777777" w:rsidR="00071AA5" w:rsidRPr="00981A05" w:rsidRDefault="00071AA5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7B78E5" w14:textId="4497316D" w:rsidR="00981A05" w:rsidRPr="00981A05" w:rsidRDefault="004C0318" w:rsidP="00CD37C7">
            <w:pPr>
              <w:autoSpaceDE w:val="0"/>
              <w:snapToGrid w:val="0"/>
              <w:ind w:right="-412"/>
              <w:jc w:val="both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2</w:t>
            </w:r>
            <w:r w:rsidR="0015419E">
              <w:rPr>
                <w:rFonts w:eastAsia="Arial" w:cs="Arial"/>
                <w:sz w:val="24"/>
                <w:szCs w:val="24"/>
                <w:lang w:bidi="ru-RU"/>
              </w:rPr>
              <w:t>795,37500</w:t>
            </w:r>
          </w:p>
          <w:p w14:paraId="5AD9BF0F" w14:textId="77777777" w:rsidR="00071AA5" w:rsidRPr="00981A05" w:rsidRDefault="00071AA5" w:rsidP="00071AA5">
            <w:pPr>
              <w:rPr>
                <w:sz w:val="24"/>
                <w:szCs w:val="24"/>
              </w:rPr>
            </w:pPr>
          </w:p>
        </w:tc>
      </w:tr>
      <w:tr w:rsidR="00D54535" w:rsidRPr="008B7D21" w14:paraId="42BDD823" w14:textId="77777777" w:rsidTr="00D54535">
        <w:tc>
          <w:tcPr>
            <w:tcW w:w="1830" w:type="dxa"/>
            <w:vMerge/>
          </w:tcPr>
          <w:p w14:paraId="462FA9F3" w14:textId="77777777" w:rsidR="00D54535" w:rsidRPr="008B7D21" w:rsidRDefault="00D54535" w:rsidP="00D741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2D97B003" w14:textId="77777777" w:rsidR="00D54535" w:rsidRPr="008B7D21" w:rsidRDefault="00D54535" w:rsidP="00D74163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2F4829AC" w14:textId="77777777" w:rsidR="00D54535" w:rsidRPr="008B7D21" w:rsidRDefault="00D54535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47"/>
            <w:bookmarkEnd w:id="7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559" w:type="dxa"/>
          </w:tcPr>
          <w:p w14:paraId="7E73895E" w14:textId="77777777" w:rsidR="00D54535" w:rsidRPr="008B7D21" w:rsidRDefault="00D54535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9CBD8" w14:textId="77777777" w:rsidR="00D54535" w:rsidRPr="008B7D21" w:rsidRDefault="00D54535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35" w:rsidRPr="008B7D21" w14:paraId="77A31EB4" w14:textId="77777777" w:rsidTr="00D54535">
        <w:tc>
          <w:tcPr>
            <w:tcW w:w="1830" w:type="dxa"/>
            <w:vMerge/>
          </w:tcPr>
          <w:p w14:paraId="0819992D" w14:textId="77777777" w:rsidR="00D54535" w:rsidRPr="008B7D21" w:rsidRDefault="00D54535" w:rsidP="00D741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5915FA62" w14:textId="77777777" w:rsidR="00D54535" w:rsidRPr="008B7D21" w:rsidRDefault="00D54535" w:rsidP="00D74163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3B3373CB" w14:textId="77777777" w:rsidR="00D54535" w:rsidRPr="008B7D21" w:rsidRDefault="00D54535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50"/>
            <w:bookmarkEnd w:id="8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559" w:type="dxa"/>
          </w:tcPr>
          <w:p w14:paraId="3FEE05B1" w14:textId="77777777" w:rsidR="00D54535" w:rsidRPr="008B7D21" w:rsidRDefault="00D54535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5D3410" w14:textId="77777777" w:rsidR="00D54535" w:rsidRPr="008B7D21" w:rsidRDefault="00D54535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35" w:rsidRPr="008B7D21" w14:paraId="4625893B" w14:textId="77777777" w:rsidTr="00D54535">
        <w:tc>
          <w:tcPr>
            <w:tcW w:w="1830" w:type="dxa"/>
            <w:vMerge/>
          </w:tcPr>
          <w:p w14:paraId="47DDD7E0" w14:textId="77777777" w:rsidR="00D54535" w:rsidRPr="008B7D21" w:rsidRDefault="00D54535" w:rsidP="00D741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24AF8937" w14:textId="77777777" w:rsidR="00D54535" w:rsidRPr="008B7D21" w:rsidRDefault="00D54535" w:rsidP="00D74163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</w:tcPr>
          <w:p w14:paraId="7D2FB87A" w14:textId="77777777" w:rsidR="00D54535" w:rsidRPr="008B7D21" w:rsidRDefault="00D54535" w:rsidP="00D741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</w:tcPr>
          <w:p w14:paraId="2AC514B0" w14:textId="77777777" w:rsidR="00D54535" w:rsidRPr="008B7D21" w:rsidRDefault="00D54535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75ADC" w14:textId="77777777" w:rsidR="00D54535" w:rsidRPr="008B7D21" w:rsidRDefault="00D54535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E7813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212A00" w14:textId="77777777" w:rsidR="006F506E" w:rsidRPr="008B7D21" w:rsidRDefault="006F506E" w:rsidP="006F506E">
      <w:pPr>
        <w:rPr>
          <w:sz w:val="24"/>
          <w:szCs w:val="24"/>
        </w:rPr>
        <w:sectPr w:rsidR="006F506E" w:rsidRPr="008B7D21" w:rsidSect="00D74163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626"/>
        <w:gridCol w:w="1283"/>
        <w:gridCol w:w="1501"/>
        <w:gridCol w:w="1176"/>
        <w:gridCol w:w="1176"/>
        <w:gridCol w:w="1176"/>
        <w:gridCol w:w="1176"/>
        <w:gridCol w:w="1744"/>
        <w:gridCol w:w="1297"/>
        <w:gridCol w:w="1211"/>
        <w:gridCol w:w="952"/>
        <w:gridCol w:w="370"/>
      </w:tblGrid>
      <w:tr w:rsidR="006B2FB1" w:rsidRPr="008B7D21" w14:paraId="118D38B5" w14:textId="77777777" w:rsidTr="002814B2">
        <w:trPr>
          <w:gridAfter w:val="1"/>
          <w:wAfter w:w="134" w:type="pct"/>
          <w:trHeight w:val="749"/>
        </w:trPr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B5016" w14:textId="77777777" w:rsidR="006B2FB1" w:rsidRPr="009F2B27" w:rsidRDefault="006B2FB1" w:rsidP="00D7416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50536" w14:textId="6DE9B9D7" w:rsidR="006B2FB1" w:rsidRPr="009F2B27" w:rsidRDefault="006B2FB1" w:rsidP="00D7416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Таблица 2. Сведения о степени выполнения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подпрограмм муниципальной программы</w:t>
            </w:r>
          </w:p>
          <w:p w14:paraId="02B5BFD6" w14:textId="77777777" w:rsidR="006B2FB1" w:rsidRPr="008B7D21" w:rsidRDefault="006B2FB1" w:rsidP="00D74163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98" w:rsidRPr="008B7D21" w14:paraId="5EF0460C" w14:textId="77777777" w:rsidTr="002814B2"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14:paraId="71C52190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</w:tcBorders>
          </w:tcPr>
          <w:p w14:paraId="32A58FCB" w14:textId="77777777" w:rsidR="006B2FB1" w:rsidRPr="008B7D21" w:rsidRDefault="006B2FB1" w:rsidP="00D74163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</w:tcBorders>
          </w:tcPr>
          <w:p w14:paraId="148A299A" w14:textId="77777777" w:rsidR="006B2FB1" w:rsidRPr="008B7D21" w:rsidRDefault="006B2FB1" w:rsidP="00D74163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</w:tcBorders>
          </w:tcPr>
          <w:p w14:paraId="136ABE08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</w:tcBorders>
          </w:tcPr>
          <w:p w14:paraId="0108FE85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</w:tcBorders>
          </w:tcPr>
          <w:p w14:paraId="5118DDFA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</w:tcBorders>
          </w:tcPr>
          <w:p w14:paraId="56AF416A" w14:textId="384992D6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 % (для граф 8,9)</w:t>
            </w:r>
          </w:p>
        </w:tc>
        <w:tc>
          <w:tcPr>
            <w:tcW w:w="473" w:type="pct"/>
            <w:gridSpan w:val="2"/>
            <w:vMerge w:val="restart"/>
            <w:tcBorders>
              <w:top w:val="single" w:sz="4" w:space="0" w:color="auto"/>
            </w:tcBorders>
          </w:tcPr>
          <w:p w14:paraId="4208995C" w14:textId="0D8C33E3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&lt;*&gt;</w:t>
            </w:r>
          </w:p>
        </w:tc>
      </w:tr>
      <w:tr w:rsidR="0046743A" w:rsidRPr="008B7D21" w14:paraId="301F8D98" w14:textId="77777777" w:rsidTr="002814B2">
        <w:tc>
          <w:tcPr>
            <w:tcW w:w="305" w:type="pct"/>
            <w:vMerge/>
          </w:tcPr>
          <w:p w14:paraId="42BC1C37" w14:textId="77777777" w:rsidR="006B2FB1" w:rsidRPr="008B7D21" w:rsidRDefault="006B2FB1" w:rsidP="00D74163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/>
          </w:tcPr>
          <w:p w14:paraId="45934C5C" w14:textId="77777777" w:rsidR="006B2FB1" w:rsidRPr="008B7D21" w:rsidRDefault="006B2FB1" w:rsidP="00D74163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14:paraId="3EE55238" w14:textId="77777777" w:rsidR="006B2FB1" w:rsidRPr="008B7D21" w:rsidRDefault="006B2FB1" w:rsidP="00D74163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08" w:type="pct"/>
          </w:tcPr>
          <w:p w14:paraId="7E8FFE4A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408" w:type="pct"/>
          </w:tcPr>
          <w:p w14:paraId="751B55D0" w14:textId="77777777" w:rsidR="006B2FB1" w:rsidRPr="008B7D21" w:rsidRDefault="006B2FB1" w:rsidP="00D7416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408" w:type="pct"/>
          </w:tcPr>
          <w:p w14:paraId="34B8135C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408" w:type="pct"/>
          </w:tcPr>
          <w:p w14:paraId="14CB8192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581" w:type="pct"/>
          </w:tcPr>
          <w:p w14:paraId="5E368D03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438" w:type="pct"/>
          </w:tcPr>
          <w:p w14:paraId="6DCC9729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410" w:type="pct"/>
            <w:vMerge/>
          </w:tcPr>
          <w:p w14:paraId="28C78B7D" w14:textId="77777777" w:rsidR="006B2FB1" w:rsidRPr="008B7D21" w:rsidRDefault="006B2FB1" w:rsidP="00D74163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Merge/>
          </w:tcPr>
          <w:p w14:paraId="5CCFEF63" w14:textId="1C6D50F5" w:rsidR="006B2FB1" w:rsidRPr="008B7D21" w:rsidRDefault="006B2FB1" w:rsidP="00D74163">
            <w:pPr>
              <w:ind w:firstLine="720"/>
              <w:rPr>
                <w:sz w:val="24"/>
                <w:szCs w:val="24"/>
              </w:rPr>
            </w:pPr>
          </w:p>
        </w:tc>
      </w:tr>
      <w:tr w:rsidR="0046743A" w:rsidRPr="008B7D21" w14:paraId="1D0FBA2F" w14:textId="77777777" w:rsidTr="002814B2">
        <w:tc>
          <w:tcPr>
            <w:tcW w:w="305" w:type="pct"/>
          </w:tcPr>
          <w:p w14:paraId="4587D7E3" w14:textId="77777777" w:rsidR="006B2FB1" w:rsidRPr="008B7D21" w:rsidRDefault="006B2FB1" w:rsidP="00D741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  <w:gridSpan w:val="2"/>
          </w:tcPr>
          <w:p w14:paraId="0771E6E0" w14:textId="77777777" w:rsidR="006B2FB1" w:rsidRPr="008B7D21" w:rsidRDefault="006B2FB1" w:rsidP="00D74163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</w:tcPr>
          <w:p w14:paraId="37B2D6D3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</w:tcPr>
          <w:p w14:paraId="62E82003" w14:textId="77777777" w:rsidR="006B2FB1" w:rsidRPr="008B7D21" w:rsidRDefault="006B2FB1" w:rsidP="00D74163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14:paraId="7E20F83D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</w:tcPr>
          <w:p w14:paraId="51E0449B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</w:tcPr>
          <w:p w14:paraId="23B4BF4F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pct"/>
          </w:tcPr>
          <w:p w14:paraId="681BFABC" w14:textId="77777777" w:rsidR="006B2FB1" w:rsidRPr="008B7D21" w:rsidRDefault="006B2FB1" w:rsidP="00D7416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19"/>
            <w:bookmarkEnd w:id="9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" w:type="pct"/>
          </w:tcPr>
          <w:p w14:paraId="146EF19D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20"/>
            <w:bookmarkEnd w:id="10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" w:type="pct"/>
          </w:tcPr>
          <w:p w14:paraId="31156BA1" w14:textId="7992E325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pct"/>
            <w:gridSpan w:val="2"/>
          </w:tcPr>
          <w:p w14:paraId="7F37DC6A" w14:textId="76653D98" w:rsidR="006B2FB1" w:rsidRPr="008B7D21" w:rsidRDefault="006B2FB1" w:rsidP="006B2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2FB1" w:rsidRPr="008B7D21" w14:paraId="0F95077E" w14:textId="77777777" w:rsidTr="002814B2">
        <w:tc>
          <w:tcPr>
            <w:tcW w:w="305" w:type="pct"/>
          </w:tcPr>
          <w:p w14:paraId="7F66514C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9"/>
          </w:tcPr>
          <w:p w14:paraId="2A144F2E" w14:textId="77777777" w:rsidR="006B2FB1" w:rsidRPr="008B7D21" w:rsidRDefault="006B2FB1" w:rsidP="00D74163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«Информационная среда Тоншаевского муниципального округа»</w:t>
            </w:r>
          </w:p>
        </w:tc>
        <w:tc>
          <w:tcPr>
            <w:tcW w:w="410" w:type="pct"/>
          </w:tcPr>
          <w:p w14:paraId="22F5C2E1" w14:textId="77777777" w:rsidR="006B2FB1" w:rsidRPr="008B7D21" w:rsidRDefault="006B2FB1" w:rsidP="00D74163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</w:tcPr>
          <w:p w14:paraId="1349C19B" w14:textId="1DCED608" w:rsidR="006B2FB1" w:rsidRPr="008B7D21" w:rsidRDefault="006B2FB1" w:rsidP="00D74163">
            <w:pPr>
              <w:pStyle w:val="ConsPlusNormal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3A" w:rsidRPr="008B7D21" w14:paraId="16A38229" w14:textId="77777777" w:rsidTr="002814B2">
        <w:tc>
          <w:tcPr>
            <w:tcW w:w="305" w:type="pct"/>
          </w:tcPr>
          <w:p w14:paraId="634D1861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2"/>
          </w:tcPr>
          <w:p w14:paraId="0541764C" w14:textId="77777777" w:rsidR="006B2FB1" w:rsidRDefault="006B2FB1" w:rsidP="002239EC">
            <w:pPr>
              <w:autoSpaceDE w:val="0"/>
              <w:snapToGrid w:val="0"/>
              <w:ind w:right="-354"/>
              <w:rPr>
                <w:sz w:val="24"/>
                <w:szCs w:val="24"/>
              </w:rPr>
            </w:pPr>
            <w:r w:rsidRPr="008B7D21">
              <w:rPr>
                <w:sz w:val="24"/>
                <w:szCs w:val="24"/>
              </w:rPr>
              <w:t>Мероприятие 1.1</w:t>
            </w:r>
          </w:p>
          <w:p w14:paraId="1FAD3681" w14:textId="3B63F503" w:rsidR="006B2FB1" w:rsidRPr="007D0430" w:rsidRDefault="006B2FB1" w:rsidP="002239EC">
            <w:pPr>
              <w:autoSpaceDE w:val="0"/>
              <w:snapToGrid w:val="0"/>
              <w:ind w:right="-354"/>
              <w:rPr>
                <w:rFonts w:eastAsia="Arial"/>
                <w:sz w:val="24"/>
                <w:szCs w:val="24"/>
                <w:lang w:bidi="ru-RU"/>
              </w:rPr>
            </w:pPr>
            <w:r w:rsidRPr="007D0430">
              <w:rPr>
                <w:rFonts w:eastAsia="Arial"/>
                <w:sz w:val="24"/>
                <w:szCs w:val="24"/>
                <w:lang w:bidi="ru-RU"/>
              </w:rPr>
              <w:t xml:space="preserve">организация информирования </w:t>
            </w:r>
          </w:p>
          <w:p w14:paraId="5310B09A" w14:textId="77777777" w:rsidR="006B2FB1" w:rsidRPr="008B7D21" w:rsidRDefault="006B2FB1" w:rsidP="002239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населения Тоншаевского муниципального округа о деятельности органов муниципальной власти, а также по вопросам, имеющим большую социальную значимость</w:t>
            </w:r>
          </w:p>
        </w:tc>
        <w:tc>
          <w:tcPr>
            <w:tcW w:w="503" w:type="pct"/>
          </w:tcPr>
          <w:p w14:paraId="4253F78F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A4D0D34" w14:textId="50EC2F2A" w:rsidR="006B2FB1" w:rsidRPr="008B7D21" w:rsidRDefault="006B2FB1" w:rsidP="002814B2">
            <w:pPr>
              <w:pStyle w:val="ConsPlusNormal"/>
              <w:ind w:left="-7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14:paraId="69005F14" w14:textId="77777777" w:rsidR="006B2FB1" w:rsidRPr="008B7D21" w:rsidRDefault="006B2FB1" w:rsidP="002814B2">
            <w:pPr>
              <w:pStyle w:val="ConsPlusNormal"/>
              <w:ind w:left="-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8" w:type="pct"/>
          </w:tcPr>
          <w:p w14:paraId="4E4C5E47" w14:textId="44E88340" w:rsidR="006B2FB1" w:rsidRPr="008B7D21" w:rsidRDefault="006B2FB1" w:rsidP="002814B2">
            <w:pPr>
              <w:pStyle w:val="ConsPlusNormal"/>
              <w:ind w:left="-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14:paraId="62C9A5BA" w14:textId="77777777" w:rsidR="006B2FB1" w:rsidRPr="008B7D21" w:rsidRDefault="006B2FB1" w:rsidP="002814B2">
            <w:pPr>
              <w:pStyle w:val="ConsPlusNormal"/>
              <w:ind w:left="-7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81" w:type="pct"/>
          </w:tcPr>
          <w:p w14:paraId="6CE7CBE6" w14:textId="36617C2D" w:rsidR="006B2FB1" w:rsidRPr="008B7D21" w:rsidRDefault="0038185E" w:rsidP="002814B2">
            <w:pPr>
              <w:pStyle w:val="ConsPlusNormal"/>
              <w:ind w:lef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</w:t>
            </w:r>
          </w:p>
        </w:tc>
        <w:tc>
          <w:tcPr>
            <w:tcW w:w="438" w:type="pct"/>
          </w:tcPr>
          <w:p w14:paraId="13863603" w14:textId="5F57C71D" w:rsidR="006B2FB1" w:rsidRPr="008B7D21" w:rsidRDefault="00833672" w:rsidP="00281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665,375</w:t>
            </w:r>
          </w:p>
        </w:tc>
        <w:tc>
          <w:tcPr>
            <w:tcW w:w="410" w:type="pct"/>
          </w:tcPr>
          <w:p w14:paraId="041F5153" w14:textId="013E3330" w:rsidR="006B2FB1" w:rsidRPr="008B7D21" w:rsidRDefault="006B2FB1" w:rsidP="00281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3" w:type="pct"/>
            <w:gridSpan w:val="2"/>
          </w:tcPr>
          <w:p w14:paraId="1ED2C385" w14:textId="494200A3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3A" w:rsidRPr="008B7D21" w14:paraId="7A9046DA" w14:textId="77777777" w:rsidTr="002814B2">
        <w:tc>
          <w:tcPr>
            <w:tcW w:w="305" w:type="pct"/>
          </w:tcPr>
          <w:p w14:paraId="61FBF9A0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2"/>
          </w:tcPr>
          <w:p w14:paraId="6BEEFE26" w14:textId="77777777" w:rsidR="006B2FB1" w:rsidRDefault="006B2FB1" w:rsidP="00D741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  <w:p w14:paraId="1AA468BC" w14:textId="4A98E187" w:rsidR="006B2FB1" w:rsidRPr="008B7D21" w:rsidRDefault="006B2FB1" w:rsidP="00D741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30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участие в профессиональн</w:t>
            </w:r>
            <w:r w:rsidRPr="007D0430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lastRenderedPageBreak/>
              <w:t>ых медийных и книжных выставках, фестивалях, презентациях и иных мероприятиях; участие в творческих журналистских конкурсов для представителей областных и районных средств массовой информации, улучшении материальной базы</w:t>
            </w:r>
          </w:p>
        </w:tc>
        <w:tc>
          <w:tcPr>
            <w:tcW w:w="503" w:type="pct"/>
          </w:tcPr>
          <w:p w14:paraId="3052C692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72989372" w14:textId="4651B6E4" w:rsidR="006B2FB1" w:rsidRPr="008B7D21" w:rsidRDefault="006B2FB1" w:rsidP="00C13947">
            <w:pPr>
              <w:pStyle w:val="ConsPlusNormal"/>
              <w:ind w:left="-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14:paraId="625D7665" w14:textId="77777777" w:rsidR="006B2FB1" w:rsidRPr="008B7D21" w:rsidRDefault="006B2FB1" w:rsidP="00C13947">
            <w:pPr>
              <w:pStyle w:val="ConsPlusNormal"/>
              <w:ind w:left="-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8" w:type="pct"/>
          </w:tcPr>
          <w:p w14:paraId="3693F5CE" w14:textId="496A0B04" w:rsidR="006B2FB1" w:rsidRPr="008B7D21" w:rsidRDefault="006B2FB1" w:rsidP="00C13947">
            <w:pPr>
              <w:pStyle w:val="ConsPlusNormal"/>
              <w:ind w:left="-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14:paraId="6549B600" w14:textId="77777777" w:rsidR="006B2FB1" w:rsidRPr="008B7D21" w:rsidRDefault="006B2FB1" w:rsidP="00C13947">
            <w:pPr>
              <w:pStyle w:val="ConsPlusNormal"/>
              <w:ind w:left="-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81" w:type="pct"/>
          </w:tcPr>
          <w:p w14:paraId="57D819DB" w14:textId="3BCFE9CA" w:rsidR="006B2FB1" w:rsidRPr="008B7D21" w:rsidRDefault="009906CA" w:rsidP="00C13947">
            <w:pPr>
              <w:pStyle w:val="ConsPlusNormal"/>
              <w:ind w:lef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3678,125</w:t>
            </w:r>
          </w:p>
        </w:tc>
        <w:tc>
          <w:tcPr>
            <w:tcW w:w="438" w:type="pct"/>
          </w:tcPr>
          <w:p w14:paraId="1864CA11" w14:textId="27748ADD" w:rsidR="006B2FB1" w:rsidRPr="008B7D21" w:rsidRDefault="00833672" w:rsidP="00C13947">
            <w:pPr>
              <w:pStyle w:val="ConsPlusNormal"/>
              <w:ind w:left="-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3678,125</w:t>
            </w:r>
          </w:p>
        </w:tc>
        <w:tc>
          <w:tcPr>
            <w:tcW w:w="410" w:type="pct"/>
          </w:tcPr>
          <w:p w14:paraId="5B4397AA" w14:textId="270EE399" w:rsidR="006B2FB1" w:rsidRPr="008B7D21" w:rsidRDefault="006B2FB1" w:rsidP="00C139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3" w:type="pct"/>
            <w:gridSpan w:val="2"/>
          </w:tcPr>
          <w:p w14:paraId="6DA8AA0B" w14:textId="3EBFB305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3A" w:rsidRPr="008B7D21" w14:paraId="4EFF606F" w14:textId="77777777" w:rsidTr="002814B2">
        <w:tc>
          <w:tcPr>
            <w:tcW w:w="305" w:type="pct"/>
          </w:tcPr>
          <w:p w14:paraId="1ED346D9" w14:textId="77777777" w:rsidR="006B2FB1" w:rsidRPr="008B7D21" w:rsidRDefault="006B2FB1" w:rsidP="00D741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2"/>
          </w:tcPr>
          <w:p w14:paraId="1488A20B" w14:textId="77777777" w:rsidR="006B2FB1" w:rsidRDefault="009906CA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 </w:t>
            </w:r>
          </w:p>
          <w:p w14:paraId="2A51A4F6" w14:textId="5E58D381" w:rsidR="009906CA" w:rsidRPr="008B7D21" w:rsidRDefault="009906CA" w:rsidP="00071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Учатие профессиональных медийных и книжных выставках, фестивалях, презентациях и иных мероприятиях; участие творческих журналистских конкурсов для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областных и районных средств массовой информации, улучшение материальной базы</w:t>
            </w:r>
          </w:p>
        </w:tc>
        <w:tc>
          <w:tcPr>
            <w:tcW w:w="503" w:type="pct"/>
          </w:tcPr>
          <w:p w14:paraId="193238B4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6B601DF" w14:textId="13686229" w:rsidR="006B2FB1" w:rsidRPr="008B7D21" w:rsidRDefault="006B2FB1" w:rsidP="00071AA5">
            <w:pPr>
              <w:pStyle w:val="ConsPlusNormal"/>
              <w:ind w:left="-7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14:paraId="7F728F7D" w14:textId="77777777" w:rsidR="006B2FB1" w:rsidRPr="008B7D21" w:rsidRDefault="006B2FB1" w:rsidP="0046743A">
            <w:pPr>
              <w:pStyle w:val="ConsPlusNormal"/>
              <w:ind w:left="-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8" w:type="pct"/>
          </w:tcPr>
          <w:p w14:paraId="68F7B98D" w14:textId="28CB32C1" w:rsidR="006B2FB1" w:rsidRPr="008B7D21" w:rsidRDefault="006B2FB1" w:rsidP="0046743A">
            <w:pPr>
              <w:pStyle w:val="ConsPlusNormal"/>
              <w:ind w:left="-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1" w:name="_GoBack"/>
            <w:bookmarkEnd w:id="11"/>
          </w:p>
        </w:tc>
        <w:tc>
          <w:tcPr>
            <w:tcW w:w="408" w:type="pct"/>
          </w:tcPr>
          <w:p w14:paraId="02963BE8" w14:textId="77777777" w:rsidR="006B2FB1" w:rsidRPr="008B7D21" w:rsidRDefault="006B2FB1" w:rsidP="00071AA5">
            <w:pPr>
              <w:pStyle w:val="ConsPlusNormal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81" w:type="pct"/>
          </w:tcPr>
          <w:p w14:paraId="5884D30D" w14:textId="29FECE83" w:rsidR="006B2FB1" w:rsidRPr="00071AA5" w:rsidRDefault="009906CA" w:rsidP="0046743A">
            <w:pPr>
              <w:pStyle w:val="ConsPlusNormal"/>
              <w:ind w:left="-54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14:paraId="7AA17429" w14:textId="77777777" w:rsidR="006B2FB1" w:rsidRPr="00071AA5" w:rsidRDefault="006B2FB1" w:rsidP="0046743A">
            <w:pPr>
              <w:pStyle w:val="ConsPlusNormal"/>
              <w:ind w:left="-7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</w:tcPr>
          <w:p w14:paraId="65C91B93" w14:textId="030F83D7" w:rsidR="006B2FB1" w:rsidRPr="008B7D21" w:rsidRDefault="006B2FB1" w:rsidP="004674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3" w:type="pct"/>
            <w:gridSpan w:val="2"/>
          </w:tcPr>
          <w:p w14:paraId="1EF242F4" w14:textId="32B5068D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35B57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73EA5B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AF25F0E" w14:textId="77777777" w:rsidR="006F506E" w:rsidRPr="008B7D21" w:rsidRDefault="006F506E" w:rsidP="006F506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78"/>
      <w:bookmarkEnd w:id="12"/>
      <w:r w:rsidRPr="008B7D21">
        <w:rPr>
          <w:rFonts w:ascii="Times New Roman" w:hAnsi="Times New Roman" w:cs="Times New Roman"/>
          <w:sz w:val="24"/>
          <w:szCs w:val="24"/>
        </w:rPr>
        <w:t xml:space="preserve"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14:paraId="4F356630" w14:textId="77777777" w:rsidR="006F506E" w:rsidRDefault="006F506E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C69E09A" w14:textId="77777777" w:rsidR="008F3B9F" w:rsidRDefault="008F3B9F" w:rsidP="008F3B9F">
      <w:pPr>
        <w:autoSpaceDE w:val="0"/>
        <w:jc w:val="both"/>
        <w:rPr>
          <w:b/>
          <w:szCs w:val="28"/>
        </w:rPr>
      </w:pPr>
      <w:r>
        <w:rPr>
          <w:b/>
          <w:szCs w:val="28"/>
        </w:rPr>
        <w:t>Раздел 3 "Анализ отчета об исполнении учреждением плана его деятельности"</w:t>
      </w:r>
    </w:p>
    <w:p w14:paraId="24DA2626" w14:textId="77777777" w:rsidR="008F3B9F" w:rsidRDefault="008F3B9F" w:rsidP="008F3B9F">
      <w:pPr>
        <w:autoSpaceDE w:val="0"/>
        <w:jc w:val="both"/>
        <w:rPr>
          <w:sz w:val="24"/>
          <w:szCs w:val="24"/>
        </w:rPr>
      </w:pPr>
    </w:p>
    <w:p w14:paraId="5FF64E1A" w14:textId="693F1E88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>Учреждению в 202</w:t>
      </w:r>
      <w:r w:rsidR="00CD37C7">
        <w:rPr>
          <w:szCs w:val="28"/>
        </w:rPr>
        <w:t>5</w:t>
      </w:r>
      <w:r>
        <w:rPr>
          <w:szCs w:val="28"/>
        </w:rPr>
        <w:t xml:space="preserve"> году выделены: </w:t>
      </w:r>
    </w:p>
    <w:p w14:paraId="071F3489" w14:textId="77777777" w:rsidR="008F3B9F" w:rsidRDefault="008F3B9F" w:rsidP="008F3B9F">
      <w:pPr>
        <w:autoSpaceDE w:val="0"/>
        <w:jc w:val="both"/>
        <w:rPr>
          <w:szCs w:val="28"/>
        </w:rPr>
      </w:pPr>
    </w:p>
    <w:p w14:paraId="532F0D43" w14:textId="66AE5435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>субсидии на выполнение муниципального задания в сумме 3 </w:t>
      </w:r>
      <w:r w:rsidR="00432E8F">
        <w:rPr>
          <w:szCs w:val="28"/>
        </w:rPr>
        <w:t>494</w:t>
      </w:r>
      <w:r>
        <w:rPr>
          <w:szCs w:val="28"/>
        </w:rPr>
        <w:t> </w:t>
      </w:r>
      <w:r w:rsidR="00432E8F">
        <w:rPr>
          <w:szCs w:val="28"/>
        </w:rPr>
        <w:t>218</w:t>
      </w:r>
      <w:r>
        <w:rPr>
          <w:szCs w:val="28"/>
        </w:rPr>
        <w:t>,</w:t>
      </w:r>
      <w:r w:rsidR="00432E8F">
        <w:rPr>
          <w:szCs w:val="28"/>
        </w:rPr>
        <w:t>75</w:t>
      </w:r>
      <w:r>
        <w:rPr>
          <w:szCs w:val="28"/>
        </w:rPr>
        <w:t xml:space="preserve"> руб. освоены на 98%.   </w:t>
      </w:r>
    </w:p>
    <w:p w14:paraId="4F1CA499" w14:textId="547B1F23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 xml:space="preserve"> - областного бюджета 2 </w:t>
      </w:r>
      <w:r w:rsidR="00432E8F">
        <w:rPr>
          <w:szCs w:val="28"/>
        </w:rPr>
        <w:t>795</w:t>
      </w:r>
      <w:r>
        <w:rPr>
          <w:szCs w:val="28"/>
        </w:rPr>
        <w:t> </w:t>
      </w:r>
      <w:r w:rsidR="00432E8F">
        <w:rPr>
          <w:szCs w:val="28"/>
        </w:rPr>
        <w:t>375</w:t>
      </w:r>
      <w:r>
        <w:rPr>
          <w:szCs w:val="28"/>
        </w:rPr>
        <w:t>,</w:t>
      </w:r>
      <w:r w:rsidR="00432E8F">
        <w:rPr>
          <w:szCs w:val="28"/>
        </w:rPr>
        <w:t>00</w:t>
      </w:r>
      <w:r>
        <w:rPr>
          <w:szCs w:val="28"/>
        </w:rPr>
        <w:t xml:space="preserve"> руб. </w:t>
      </w:r>
    </w:p>
    <w:p w14:paraId="18E35295" w14:textId="729406C4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 xml:space="preserve"> - местного бюджета 6</w:t>
      </w:r>
      <w:r w:rsidR="00432E8F">
        <w:rPr>
          <w:szCs w:val="28"/>
        </w:rPr>
        <w:t>98 843</w:t>
      </w:r>
      <w:r>
        <w:rPr>
          <w:szCs w:val="28"/>
        </w:rPr>
        <w:t>,</w:t>
      </w:r>
      <w:r w:rsidR="00432E8F">
        <w:rPr>
          <w:szCs w:val="28"/>
        </w:rPr>
        <w:t>75</w:t>
      </w:r>
      <w:r>
        <w:rPr>
          <w:szCs w:val="28"/>
        </w:rPr>
        <w:t xml:space="preserve"> руб.</w:t>
      </w:r>
    </w:p>
    <w:p w14:paraId="63E3DF2A" w14:textId="5B89AABB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 xml:space="preserve"> в т.ч. 1</w:t>
      </w:r>
      <w:r w:rsidR="00432E8F">
        <w:rPr>
          <w:szCs w:val="28"/>
        </w:rPr>
        <w:t>88 105</w:t>
      </w:r>
      <w:r>
        <w:rPr>
          <w:szCs w:val="28"/>
        </w:rPr>
        <w:t>,</w:t>
      </w:r>
      <w:r w:rsidR="00432E8F">
        <w:rPr>
          <w:szCs w:val="28"/>
        </w:rPr>
        <w:t>23</w:t>
      </w:r>
      <w:r>
        <w:rPr>
          <w:szCs w:val="28"/>
        </w:rPr>
        <w:t xml:space="preserve"> руб. на цветную печать </w:t>
      </w:r>
    </w:p>
    <w:p w14:paraId="37F54193" w14:textId="77777777" w:rsidR="008F3B9F" w:rsidRDefault="008F3B9F" w:rsidP="008F3B9F">
      <w:pPr>
        <w:autoSpaceDE w:val="0"/>
        <w:jc w:val="both"/>
        <w:rPr>
          <w:szCs w:val="28"/>
          <w:highlight w:val="yellow"/>
        </w:rPr>
      </w:pPr>
    </w:p>
    <w:p w14:paraId="56E16CC8" w14:textId="6C524035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 xml:space="preserve">субсидии на иные цели в сумме </w:t>
      </w:r>
      <w:r w:rsidR="00432E8F">
        <w:rPr>
          <w:szCs w:val="28"/>
        </w:rPr>
        <w:t>665 375</w:t>
      </w:r>
      <w:r>
        <w:rPr>
          <w:szCs w:val="28"/>
        </w:rPr>
        <w:t xml:space="preserve">,00 руб. освоены на </w:t>
      </w:r>
      <w:r w:rsidR="00432E8F">
        <w:rPr>
          <w:szCs w:val="28"/>
        </w:rPr>
        <w:t>100</w:t>
      </w:r>
      <w:r>
        <w:rPr>
          <w:szCs w:val="28"/>
        </w:rPr>
        <w:t xml:space="preserve">%. </w:t>
      </w:r>
    </w:p>
    <w:p w14:paraId="21172055" w14:textId="77777777" w:rsidR="008F3B9F" w:rsidRDefault="008F3B9F" w:rsidP="008F3B9F">
      <w:pPr>
        <w:autoSpaceDE w:val="0"/>
        <w:jc w:val="both"/>
        <w:rPr>
          <w:szCs w:val="28"/>
          <w:highlight w:val="yellow"/>
        </w:rPr>
      </w:pPr>
    </w:p>
    <w:p w14:paraId="0F401108" w14:textId="77777777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>Учреждение оказывает платные услуги в рамках уставной деятельности.</w:t>
      </w:r>
    </w:p>
    <w:p w14:paraId="27DA2391" w14:textId="232E4728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 xml:space="preserve">Собственные доходы учреждения были получены в сумме </w:t>
      </w:r>
      <w:r w:rsidR="00432E8F">
        <w:rPr>
          <w:szCs w:val="28"/>
        </w:rPr>
        <w:t>2 823 517,46</w:t>
      </w:r>
      <w:r>
        <w:rPr>
          <w:szCs w:val="28"/>
        </w:rPr>
        <w:t xml:space="preserve"> руб. в т.ч. от операционной аренды </w:t>
      </w:r>
      <w:r w:rsidR="00432E8F">
        <w:rPr>
          <w:szCs w:val="28"/>
        </w:rPr>
        <w:t>756 881,91</w:t>
      </w:r>
      <w:r>
        <w:rPr>
          <w:szCs w:val="28"/>
        </w:rPr>
        <w:t xml:space="preserve"> руб. освоено </w:t>
      </w:r>
      <w:r w:rsidR="00432E8F">
        <w:rPr>
          <w:szCs w:val="28"/>
        </w:rPr>
        <w:t>100</w:t>
      </w:r>
      <w:r>
        <w:rPr>
          <w:szCs w:val="28"/>
        </w:rPr>
        <w:t xml:space="preserve">% </w:t>
      </w:r>
    </w:p>
    <w:p w14:paraId="76934C56" w14:textId="77777777" w:rsidR="008F3B9F" w:rsidRDefault="008F3B9F" w:rsidP="008F3B9F">
      <w:pPr>
        <w:autoSpaceDE w:val="0"/>
        <w:jc w:val="both"/>
        <w:rPr>
          <w:szCs w:val="28"/>
        </w:rPr>
      </w:pPr>
      <w:r>
        <w:rPr>
          <w:szCs w:val="28"/>
        </w:rPr>
        <w:t>Не использованный остаток сложился в результате заключения договоров, исполнение которых предполагается в очередном финансовом году.</w:t>
      </w:r>
    </w:p>
    <w:p w14:paraId="0BE47735" w14:textId="77777777" w:rsidR="008F3B9F" w:rsidRDefault="008F3B9F" w:rsidP="008F3B9F">
      <w:pPr>
        <w:jc w:val="both"/>
        <w:rPr>
          <w:b/>
          <w:sz w:val="24"/>
          <w:szCs w:val="24"/>
        </w:rPr>
      </w:pPr>
    </w:p>
    <w:p w14:paraId="1A9A84D1" w14:textId="77777777" w:rsidR="006B2FB1" w:rsidRPr="008B7D21" w:rsidRDefault="006B2FB1" w:rsidP="006F506E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B2FB1" w:rsidRPr="008B7D21" w:rsidSect="00D74163">
          <w:pgSz w:w="16838" w:h="11905" w:orient="landscape"/>
          <w:pgMar w:top="1134" w:right="1134" w:bottom="850" w:left="1134" w:header="0" w:footer="0" w:gutter="0"/>
          <w:cols w:space="720"/>
        </w:sectPr>
      </w:pPr>
    </w:p>
    <w:p w14:paraId="4E9E31ED" w14:textId="77777777" w:rsidR="006F506E" w:rsidRPr="009F2B27" w:rsidRDefault="006F506E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13" w:name="P689"/>
      <w:bookmarkEnd w:id="13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14:paraId="25EE3FEB" w14:textId="77777777"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005"/>
        <w:gridCol w:w="1650"/>
        <w:gridCol w:w="2178"/>
        <w:gridCol w:w="1275"/>
        <w:gridCol w:w="1205"/>
        <w:gridCol w:w="1563"/>
        <w:gridCol w:w="2835"/>
      </w:tblGrid>
      <w:tr w:rsidR="006B2FB1" w:rsidRPr="008B7D21" w14:paraId="105A64EF" w14:textId="77777777" w:rsidTr="00845382">
        <w:tc>
          <w:tcPr>
            <w:tcW w:w="660" w:type="dxa"/>
            <w:vMerge w:val="restart"/>
          </w:tcPr>
          <w:p w14:paraId="4016E6A6" w14:textId="77777777" w:rsidR="006B2FB1" w:rsidRPr="008B7D21" w:rsidRDefault="006B2FB1" w:rsidP="00D741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05" w:type="dxa"/>
            <w:vMerge w:val="restart"/>
          </w:tcPr>
          <w:p w14:paraId="499B44B2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</w:tcPr>
          <w:p w14:paraId="64A74B0F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658" w:type="dxa"/>
            <w:gridSpan w:val="3"/>
          </w:tcPr>
          <w:p w14:paraId="00F77BF5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563" w:type="dxa"/>
            <w:vMerge w:val="restart"/>
          </w:tcPr>
          <w:p w14:paraId="362E38B9" w14:textId="2BAA65CB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 %</w:t>
            </w:r>
          </w:p>
        </w:tc>
        <w:tc>
          <w:tcPr>
            <w:tcW w:w="2835" w:type="dxa"/>
            <w:vMerge w:val="restart"/>
          </w:tcPr>
          <w:p w14:paraId="315B22FF" w14:textId="0F65244C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6B2FB1" w:rsidRPr="008B7D21" w14:paraId="03910E05" w14:textId="77777777" w:rsidTr="00845382">
        <w:trPr>
          <w:trHeight w:val="93"/>
        </w:trPr>
        <w:tc>
          <w:tcPr>
            <w:tcW w:w="660" w:type="dxa"/>
            <w:vMerge/>
          </w:tcPr>
          <w:p w14:paraId="76DEF110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61D2D8E7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70D7EF4E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</w:tcPr>
          <w:p w14:paraId="270477ED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654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&lt;*&gt;</w:t>
            </w:r>
          </w:p>
        </w:tc>
        <w:tc>
          <w:tcPr>
            <w:tcW w:w="2480" w:type="dxa"/>
            <w:gridSpan w:val="2"/>
          </w:tcPr>
          <w:p w14:paraId="71798AD9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563" w:type="dxa"/>
            <w:vMerge/>
          </w:tcPr>
          <w:p w14:paraId="6F5CE73F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D0992C" w14:textId="2642E521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</w:tr>
      <w:tr w:rsidR="006B2FB1" w:rsidRPr="008B7D21" w14:paraId="4B611997" w14:textId="77777777" w:rsidTr="00845382">
        <w:trPr>
          <w:trHeight w:val="20"/>
        </w:trPr>
        <w:tc>
          <w:tcPr>
            <w:tcW w:w="660" w:type="dxa"/>
            <w:vMerge/>
          </w:tcPr>
          <w:p w14:paraId="6ED391E8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4591650C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75DE4942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14:paraId="6BAD6940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6ABBB40" w14:textId="77777777" w:rsidR="006B2FB1" w:rsidRDefault="006B2FB1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353B81F5" w14:textId="77777777" w:rsidR="006B2FB1" w:rsidRPr="008B7D21" w:rsidRDefault="006B2FB1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205" w:type="dxa"/>
          </w:tcPr>
          <w:p w14:paraId="46F569A6" w14:textId="77777777" w:rsidR="006B2FB1" w:rsidRPr="008B7D21" w:rsidRDefault="006B2FB1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3" w:type="dxa"/>
            <w:vMerge/>
          </w:tcPr>
          <w:p w14:paraId="237472F8" w14:textId="77777777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FE2D062" w14:textId="5A2047EF" w:rsidR="006B2FB1" w:rsidRPr="008B7D21" w:rsidRDefault="006B2FB1" w:rsidP="00D74163">
            <w:pPr>
              <w:rPr>
                <w:sz w:val="24"/>
                <w:szCs w:val="24"/>
              </w:rPr>
            </w:pPr>
          </w:p>
        </w:tc>
      </w:tr>
      <w:tr w:rsidR="006B2FB1" w:rsidRPr="008B7D21" w14:paraId="7EE243C9" w14:textId="77777777" w:rsidTr="00845382">
        <w:trPr>
          <w:trHeight w:val="28"/>
        </w:trPr>
        <w:tc>
          <w:tcPr>
            <w:tcW w:w="660" w:type="dxa"/>
          </w:tcPr>
          <w:p w14:paraId="671F9576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14:paraId="41B5C761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14:paraId="75AEA336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14:paraId="47B839B1" w14:textId="77777777" w:rsidR="006B2FB1" w:rsidRPr="008B7D21" w:rsidRDefault="006B2FB1" w:rsidP="00D74163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18A0483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14:paraId="26DBB476" w14:textId="77777777" w:rsidR="006B2FB1" w:rsidRPr="008B7D21" w:rsidRDefault="006B2FB1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41128D49" w14:textId="430FDEAF" w:rsidR="006B2FB1" w:rsidRPr="008B7D21" w:rsidRDefault="006B2FB1" w:rsidP="00D74163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5A6E66A" w14:textId="4495F387" w:rsidR="006B2FB1" w:rsidRPr="008B7D21" w:rsidRDefault="006B2FB1" w:rsidP="006B2FB1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2FB1" w:rsidRPr="008B7D21" w14:paraId="0CFD0B79" w14:textId="77777777" w:rsidTr="00845382">
        <w:tc>
          <w:tcPr>
            <w:tcW w:w="660" w:type="dxa"/>
          </w:tcPr>
          <w:p w14:paraId="494F8548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3" w:type="dxa"/>
            <w:gridSpan w:val="5"/>
          </w:tcPr>
          <w:p w14:paraId="0AB90063" w14:textId="77777777" w:rsidR="006B2FB1" w:rsidRPr="008B7D21" w:rsidRDefault="006B2FB1" w:rsidP="00D74163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361E9">
              <w:rPr>
                <w:rFonts w:ascii="Times New Roman" w:hAnsi="Times New Roman" w:cs="Times New Roman"/>
                <w:sz w:val="24"/>
                <w:szCs w:val="24"/>
              </w:rPr>
              <w:t>«Информационная среда Тоншаевского муниципального округа»</w:t>
            </w:r>
          </w:p>
        </w:tc>
        <w:tc>
          <w:tcPr>
            <w:tcW w:w="1563" w:type="dxa"/>
          </w:tcPr>
          <w:p w14:paraId="79617B33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5098A6" w14:textId="7FC3109E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B1" w:rsidRPr="008B7D21" w14:paraId="25025A49" w14:textId="77777777" w:rsidTr="00845382">
        <w:tc>
          <w:tcPr>
            <w:tcW w:w="660" w:type="dxa"/>
          </w:tcPr>
          <w:p w14:paraId="62ADDB79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2C9ABD7" w14:textId="77777777" w:rsidR="006B2FB1" w:rsidRPr="00071AA5" w:rsidRDefault="006B2FB1" w:rsidP="00464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 xml:space="preserve"> Доля муниципальных учреждений, выполнивших муниципальное задание за отчетный год</w:t>
            </w:r>
          </w:p>
        </w:tc>
        <w:tc>
          <w:tcPr>
            <w:tcW w:w="1650" w:type="dxa"/>
          </w:tcPr>
          <w:p w14:paraId="4DD22CBF" w14:textId="77777777" w:rsidR="006B2FB1" w:rsidRPr="00071AA5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14:paraId="130B8CD5" w14:textId="67E6D69C" w:rsidR="006B2FB1" w:rsidRPr="00071AA5" w:rsidRDefault="00AD1EF3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D267B01" w14:textId="77777777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14:paraId="0849B4FA" w14:textId="35B7ACC1" w:rsidR="006B2FB1" w:rsidRPr="00071AA5" w:rsidRDefault="00844B16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B16">
              <w:rPr>
                <w:rFonts w:ascii="Times New Roman" w:hAnsi="Times New Roman" w:cs="Times New Roman"/>
                <w:sz w:val="24"/>
                <w:szCs w:val="24"/>
              </w:rPr>
              <w:t>91,13</w:t>
            </w:r>
          </w:p>
        </w:tc>
        <w:tc>
          <w:tcPr>
            <w:tcW w:w="1563" w:type="dxa"/>
          </w:tcPr>
          <w:p w14:paraId="0C36803C" w14:textId="232F752D" w:rsidR="006B2FB1" w:rsidRPr="00071AA5" w:rsidRDefault="00845382" w:rsidP="00845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382">
              <w:rPr>
                <w:rFonts w:ascii="Times New Roman" w:hAnsi="Times New Roman" w:cs="Times New Roman"/>
                <w:sz w:val="24"/>
                <w:szCs w:val="24"/>
              </w:rPr>
              <w:t>91,13</w:t>
            </w:r>
          </w:p>
        </w:tc>
        <w:tc>
          <w:tcPr>
            <w:tcW w:w="2835" w:type="dxa"/>
          </w:tcPr>
          <w:p w14:paraId="0EB0859C" w14:textId="54DBC3B0" w:rsidR="006B2FB1" w:rsidRPr="00071AA5" w:rsidRDefault="00D8123F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0213">
              <w:rPr>
                <w:rFonts w:ascii="Times New Roman" w:hAnsi="Times New Roman" w:cs="Times New Roman"/>
                <w:sz w:val="24"/>
                <w:szCs w:val="24"/>
              </w:rPr>
              <w:t>Сни</w:t>
            </w:r>
            <w:r w:rsidR="00930213">
              <w:rPr>
                <w:rFonts w:ascii="Times New Roman" w:hAnsi="Times New Roman" w:cs="Times New Roman"/>
                <w:sz w:val="24"/>
                <w:szCs w:val="24"/>
              </w:rPr>
              <w:t>жение тира</w:t>
            </w:r>
            <w:r w:rsidRPr="009302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302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2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021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="00930213" w:rsidRPr="00930213">
              <w:rPr>
                <w:rFonts w:ascii="Times New Roman" w:hAnsi="Times New Roman" w:cs="Times New Roman"/>
                <w:sz w:val="24"/>
                <w:szCs w:val="24"/>
              </w:rPr>
              <w:t>уменьш</w:t>
            </w:r>
            <w:r w:rsidR="00930213"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="00930213" w:rsidRPr="0093021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9302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0213" w:rsidRPr="00930213">
              <w:rPr>
                <w:rFonts w:ascii="Times New Roman" w:hAnsi="Times New Roman" w:cs="Times New Roman"/>
                <w:sz w:val="24"/>
                <w:szCs w:val="24"/>
              </w:rPr>
              <w:t xml:space="preserve"> подписчиков</w:t>
            </w:r>
          </w:p>
        </w:tc>
      </w:tr>
      <w:tr w:rsidR="006B2FB1" w:rsidRPr="008B7D21" w14:paraId="317C48A4" w14:textId="77777777" w:rsidTr="00845382">
        <w:trPr>
          <w:trHeight w:val="1211"/>
        </w:trPr>
        <w:tc>
          <w:tcPr>
            <w:tcW w:w="660" w:type="dxa"/>
          </w:tcPr>
          <w:p w14:paraId="664E673A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8DB0B90" w14:textId="77777777" w:rsidR="006B2FB1" w:rsidRPr="00071AA5" w:rsidRDefault="006B2FB1" w:rsidP="00464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Индикатор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обеспеченности местными печатными СМИ жителей Тоншаевского муниципального округа</w:t>
            </w:r>
          </w:p>
        </w:tc>
        <w:tc>
          <w:tcPr>
            <w:tcW w:w="1650" w:type="dxa"/>
          </w:tcPr>
          <w:p w14:paraId="365777F1" w14:textId="77777777" w:rsidR="006B2FB1" w:rsidRPr="00071AA5" w:rsidRDefault="006B2FB1" w:rsidP="004649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экз./тыс. чел.</w:t>
            </w:r>
          </w:p>
        </w:tc>
        <w:tc>
          <w:tcPr>
            <w:tcW w:w="2178" w:type="dxa"/>
          </w:tcPr>
          <w:p w14:paraId="54A13037" w14:textId="37F8C215" w:rsidR="006B2FB1" w:rsidRPr="00071AA5" w:rsidRDefault="00AD1EF3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F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5" w:type="dxa"/>
          </w:tcPr>
          <w:p w14:paraId="46C39BC0" w14:textId="77777777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05" w:type="dxa"/>
          </w:tcPr>
          <w:p w14:paraId="593AF28F" w14:textId="72830DF9" w:rsidR="006B2FB1" w:rsidRPr="00071AA5" w:rsidRDefault="00930213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021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63" w:type="dxa"/>
          </w:tcPr>
          <w:p w14:paraId="002C9DB7" w14:textId="48540174" w:rsidR="006B2FB1" w:rsidRPr="006C6636" w:rsidRDefault="00930213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99</w:t>
            </w:r>
          </w:p>
        </w:tc>
        <w:tc>
          <w:tcPr>
            <w:tcW w:w="2835" w:type="dxa"/>
          </w:tcPr>
          <w:p w14:paraId="457841AC" w14:textId="21E242E2" w:rsidR="006B2FB1" w:rsidRPr="00071AA5" w:rsidRDefault="006B2FB1" w:rsidP="00D741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  10 %</w:t>
            </w:r>
          </w:p>
        </w:tc>
      </w:tr>
      <w:tr w:rsidR="006B2FB1" w:rsidRPr="008B7D21" w14:paraId="1E91E919" w14:textId="77777777" w:rsidTr="00845382">
        <w:tc>
          <w:tcPr>
            <w:tcW w:w="660" w:type="dxa"/>
          </w:tcPr>
          <w:p w14:paraId="07FB774D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51C6F88" w14:textId="77777777" w:rsidR="006B2FB1" w:rsidRPr="00071AA5" w:rsidRDefault="006B2FB1" w:rsidP="004649A4">
            <w:pPr>
              <w:pStyle w:val="ConsPlusNormal"/>
              <w:ind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 количество работников МАУ «Редакции газеты «Край родной», повысивших квалификацию</w:t>
            </w:r>
          </w:p>
        </w:tc>
        <w:tc>
          <w:tcPr>
            <w:tcW w:w="1650" w:type="dxa"/>
          </w:tcPr>
          <w:p w14:paraId="3EEF94D7" w14:textId="77777777" w:rsidR="006B2FB1" w:rsidRPr="00071AA5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78" w:type="dxa"/>
          </w:tcPr>
          <w:p w14:paraId="082DCD2E" w14:textId="533EF701" w:rsidR="006B2FB1" w:rsidRPr="00071AA5" w:rsidRDefault="00AD1EF3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02525B7" w14:textId="77777777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0C24CCAD" w14:textId="77777777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</w:tcPr>
          <w:p w14:paraId="21D6819F" w14:textId="4CDD5CB4" w:rsidR="006B2FB1" w:rsidRPr="006B2FB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7ACCD19A" w14:textId="4AAB1F24" w:rsidR="006B2FB1" w:rsidRPr="00071AA5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2FB1" w:rsidRPr="008B7D21" w14:paraId="6C9BE9A3" w14:textId="77777777" w:rsidTr="00845382">
        <w:tc>
          <w:tcPr>
            <w:tcW w:w="660" w:type="dxa"/>
          </w:tcPr>
          <w:p w14:paraId="5EA82A23" w14:textId="77777777" w:rsidR="006B2FB1" w:rsidRPr="008B7D2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4657A8C" w14:textId="77777777" w:rsidR="006B2FB1" w:rsidRPr="00071AA5" w:rsidRDefault="006B2FB1" w:rsidP="00333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2 количество участников региональных и федеральных профессиональных творческих конкурсов для журналистов </w:t>
            </w:r>
            <w:r w:rsidRPr="006C6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печатных и электронных средств массовой информации</w:t>
            </w:r>
          </w:p>
        </w:tc>
        <w:tc>
          <w:tcPr>
            <w:tcW w:w="1650" w:type="dxa"/>
          </w:tcPr>
          <w:p w14:paraId="741B3408" w14:textId="77777777" w:rsidR="006B2FB1" w:rsidRPr="00071AA5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2178" w:type="dxa"/>
          </w:tcPr>
          <w:p w14:paraId="52A81BC1" w14:textId="27EB2F44" w:rsidR="006B2FB1" w:rsidRPr="00071AA5" w:rsidRDefault="00AD1EF3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63D96E7" w14:textId="77777777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53D2E2F3" w14:textId="77777777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</w:tcPr>
          <w:p w14:paraId="138E4CFF" w14:textId="633A4CB7" w:rsidR="006B2FB1" w:rsidRPr="006B2FB1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F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5C59659C" w14:textId="3D3774F2" w:rsidR="006B2FB1" w:rsidRPr="00071AA5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2FB1" w:rsidRPr="00426876" w14:paraId="225DB906" w14:textId="77777777" w:rsidTr="00845382">
        <w:tc>
          <w:tcPr>
            <w:tcW w:w="660" w:type="dxa"/>
          </w:tcPr>
          <w:p w14:paraId="345EF57F" w14:textId="77777777" w:rsidR="006B2FB1" w:rsidRPr="00426876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9FCD68A" w14:textId="77777777" w:rsidR="006B2FB1" w:rsidRPr="00071AA5" w:rsidRDefault="006B2FB1" w:rsidP="00D741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 изготовление и распределение выпусков (номеров) муниципальных периодических печатных изданий в год</w:t>
            </w:r>
          </w:p>
        </w:tc>
        <w:tc>
          <w:tcPr>
            <w:tcW w:w="1650" w:type="dxa"/>
          </w:tcPr>
          <w:p w14:paraId="33BF37F6" w14:textId="77777777" w:rsidR="006B2FB1" w:rsidRPr="00071AA5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78" w:type="dxa"/>
          </w:tcPr>
          <w:p w14:paraId="49D2AB50" w14:textId="0FC1DB1D" w:rsidR="006B2FB1" w:rsidRPr="00071AA5" w:rsidRDefault="00A31FC3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F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14:paraId="3202F8D3" w14:textId="77777777" w:rsidR="006B2FB1" w:rsidRPr="006C6636" w:rsidRDefault="006B2FB1" w:rsidP="006C6636">
            <w:pPr>
              <w:jc w:val="center"/>
            </w:pPr>
            <w:r>
              <w:t>98</w:t>
            </w:r>
          </w:p>
        </w:tc>
        <w:tc>
          <w:tcPr>
            <w:tcW w:w="1205" w:type="dxa"/>
          </w:tcPr>
          <w:p w14:paraId="37108B8C" w14:textId="77777777" w:rsidR="006B2FB1" w:rsidRPr="006C6636" w:rsidRDefault="006B2FB1" w:rsidP="006C6636">
            <w:pPr>
              <w:jc w:val="center"/>
            </w:pPr>
            <w:r>
              <w:t>97</w:t>
            </w:r>
          </w:p>
        </w:tc>
        <w:tc>
          <w:tcPr>
            <w:tcW w:w="1563" w:type="dxa"/>
          </w:tcPr>
          <w:p w14:paraId="2852B603" w14:textId="474D833D" w:rsidR="006B2FB1" w:rsidRPr="006C6636" w:rsidRDefault="00EF6082" w:rsidP="00333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B2FB1">
              <w:rPr>
                <w:rFonts w:ascii="Times New Roman" w:hAnsi="Times New Roman" w:cs="Times New Roman"/>
                <w:sz w:val="24"/>
                <w:szCs w:val="24"/>
              </w:rPr>
              <w:t>98,98</w:t>
            </w:r>
          </w:p>
        </w:tc>
        <w:tc>
          <w:tcPr>
            <w:tcW w:w="2835" w:type="dxa"/>
          </w:tcPr>
          <w:p w14:paraId="10C64BFC" w14:textId="552C8763" w:rsidR="006B2FB1" w:rsidRPr="00071AA5" w:rsidRDefault="006B2FB1" w:rsidP="00333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  10 %</w:t>
            </w:r>
          </w:p>
        </w:tc>
      </w:tr>
      <w:tr w:rsidR="006B2FB1" w:rsidRPr="00426876" w14:paraId="2F77244F" w14:textId="77777777" w:rsidTr="00845382">
        <w:tc>
          <w:tcPr>
            <w:tcW w:w="660" w:type="dxa"/>
          </w:tcPr>
          <w:p w14:paraId="008FD0AF" w14:textId="77777777" w:rsidR="006B2FB1" w:rsidRPr="00426876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8457137" w14:textId="77777777" w:rsidR="006B2FB1" w:rsidRPr="00071AA5" w:rsidRDefault="006B2FB1" w:rsidP="00333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 размещение информации в сетевом издании не менее мегабайт в год</w:t>
            </w:r>
          </w:p>
        </w:tc>
        <w:tc>
          <w:tcPr>
            <w:tcW w:w="1650" w:type="dxa"/>
          </w:tcPr>
          <w:p w14:paraId="0B1501D5" w14:textId="77777777" w:rsidR="006B2FB1" w:rsidRPr="00071AA5" w:rsidRDefault="006B2FB1" w:rsidP="00333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мегабайт</w:t>
            </w:r>
          </w:p>
        </w:tc>
        <w:tc>
          <w:tcPr>
            <w:tcW w:w="2178" w:type="dxa"/>
          </w:tcPr>
          <w:p w14:paraId="3FF405DC" w14:textId="0FCCC9A1" w:rsidR="006B2FB1" w:rsidRPr="00071AA5" w:rsidRDefault="00FC54DA" w:rsidP="00D74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54DA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75" w:type="dxa"/>
          </w:tcPr>
          <w:p w14:paraId="0F9190F8" w14:textId="63099AC4" w:rsidR="006B2FB1" w:rsidRPr="00071AA5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205" w:type="dxa"/>
          </w:tcPr>
          <w:p w14:paraId="5E733330" w14:textId="7EFFC0AE" w:rsidR="006B2FB1" w:rsidRPr="006C6636" w:rsidRDefault="006B2FB1" w:rsidP="00D7416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66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3" w:type="dxa"/>
          </w:tcPr>
          <w:p w14:paraId="66CAD59D" w14:textId="348FC8ED" w:rsidR="006B2FB1" w:rsidRPr="006C6636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72,72</w:t>
            </w:r>
          </w:p>
        </w:tc>
        <w:tc>
          <w:tcPr>
            <w:tcW w:w="2835" w:type="dxa"/>
          </w:tcPr>
          <w:p w14:paraId="047FA204" w14:textId="081D4ACA" w:rsidR="006B2FB1" w:rsidRPr="006C6636" w:rsidRDefault="006B2FB1" w:rsidP="00D741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8AEAA" w14:textId="77777777" w:rsidR="006F506E" w:rsidRPr="00426876" w:rsidRDefault="006F506E" w:rsidP="006F506E">
      <w:pPr>
        <w:rPr>
          <w:sz w:val="24"/>
          <w:szCs w:val="24"/>
        </w:rPr>
      </w:pPr>
    </w:p>
    <w:p w14:paraId="30115992" w14:textId="77777777" w:rsidR="006F506E" w:rsidRPr="008B7D21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14:paraId="24A5F727" w14:textId="77777777" w:rsidR="006F506E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00"/>
      <w:bookmarkEnd w:id="14"/>
      <w:r w:rsidRPr="008B7D21"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 год, предшествующий отчетному</w:t>
      </w:r>
    </w:p>
    <w:p w14:paraId="0E076717" w14:textId="77777777" w:rsidR="006F506E" w:rsidRPr="008B7D21" w:rsidRDefault="006F506E" w:rsidP="006F50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B7D21">
        <w:rPr>
          <w:rFonts w:ascii="Times New Roman" w:hAnsi="Times New Roman" w:cs="Times New Roman"/>
          <w:sz w:val="24"/>
          <w:szCs w:val="24"/>
        </w:rPr>
        <w:t>&gt;.</w:t>
      </w:r>
      <w:r>
        <w:rPr>
          <w:rFonts w:ascii="Times New Roman" w:hAnsi="Times New Roman" w:cs="Times New Roman"/>
          <w:sz w:val="24"/>
          <w:szCs w:val="24"/>
        </w:rPr>
        <w:t xml:space="preserve">Принимается в редакции муниципальной программы, действующей по состоянию на 31 декабря отчетного финансового года. </w:t>
      </w:r>
    </w:p>
    <w:p w14:paraId="4D0AA19D" w14:textId="77777777" w:rsidR="006F506E" w:rsidRPr="008B7D21" w:rsidRDefault="006F506E" w:rsidP="006F506E">
      <w:pPr>
        <w:tabs>
          <w:tab w:val="left" w:pos="1530"/>
        </w:tabs>
        <w:spacing w:line="360" w:lineRule="auto"/>
        <w:rPr>
          <w:sz w:val="24"/>
          <w:szCs w:val="24"/>
        </w:rPr>
      </w:pPr>
    </w:p>
    <w:p w14:paraId="307BB0C9" w14:textId="77777777" w:rsidR="006B2FB1" w:rsidRDefault="006F506E" w:rsidP="006B2FB1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7D21">
        <w:rPr>
          <w:sz w:val="24"/>
          <w:szCs w:val="24"/>
        </w:rPr>
        <w:tab/>
      </w:r>
      <w:r w:rsidR="006B2FB1" w:rsidRPr="006C18E0">
        <w:rPr>
          <w:rFonts w:ascii="Times New Roman" w:hAnsi="Times New Roman" w:cs="Times New Roman"/>
          <w:sz w:val="28"/>
          <w:szCs w:val="28"/>
        </w:rPr>
        <w:t xml:space="preserve">Раздел 4 отчета. </w:t>
      </w:r>
    </w:p>
    <w:p w14:paraId="1439E21E" w14:textId="55D8F76C" w:rsidR="006B2FB1" w:rsidRPr="00696CCA" w:rsidRDefault="006B2FB1" w:rsidP="006B2FB1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96CCA">
        <w:rPr>
          <w:rFonts w:ascii="Times New Roman" w:hAnsi="Times New Roman" w:cs="Times New Roman"/>
          <w:sz w:val="28"/>
          <w:szCs w:val="28"/>
        </w:rPr>
        <w:t>В течение 202</w:t>
      </w:r>
      <w:r w:rsidR="00432E8F">
        <w:rPr>
          <w:rFonts w:ascii="Times New Roman" w:hAnsi="Times New Roman" w:cs="Times New Roman"/>
          <w:sz w:val="28"/>
          <w:szCs w:val="28"/>
        </w:rPr>
        <w:t>5</w:t>
      </w:r>
      <w:r w:rsidRPr="00696CCA">
        <w:rPr>
          <w:rFonts w:ascii="Times New Roman" w:hAnsi="Times New Roman" w:cs="Times New Roman"/>
          <w:sz w:val="28"/>
          <w:szCs w:val="28"/>
        </w:rPr>
        <w:t xml:space="preserve"> года в программу вносились изменения один раз. Данные изменения утверждены </w:t>
      </w:r>
      <w:r w:rsidR="00630D42">
        <w:rPr>
          <w:rFonts w:ascii="Times New Roman" w:hAnsi="Times New Roman" w:cs="Times New Roman"/>
          <w:sz w:val="28"/>
          <w:szCs w:val="28"/>
        </w:rPr>
        <w:t>Постановлением Администрации Тоншаевского муниципального округа</w:t>
      </w:r>
      <w:r w:rsidR="009116E0">
        <w:rPr>
          <w:rFonts w:ascii="Times New Roman" w:hAnsi="Times New Roman" w:cs="Times New Roman"/>
          <w:sz w:val="28"/>
          <w:szCs w:val="28"/>
        </w:rPr>
        <w:t xml:space="preserve"> от </w:t>
      </w:r>
      <w:r w:rsidR="00630D42">
        <w:rPr>
          <w:rFonts w:ascii="Times New Roman" w:hAnsi="Times New Roman" w:cs="Times New Roman"/>
          <w:sz w:val="28"/>
          <w:szCs w:val="28"/>
        </w:rPr>
        <w:t>1</w:t>
      </w:r>
      <w:r w:rsidR="00762932">
        <w:rPr>
          <w:rFonts w:ascii="Times New Roman" w:hAnsi="Times New Roman" w:cs="Times New Roman"/>
          <w:sz w:val="28"/>
          <w:szCs w:val="28"/>
        </w:rPr>
        <w:t>0</w:t>
      </w:r>
      <w:r w:rsidR="009116E0">
        <w:rPr>
          <w:rFonts w:ascii="Times New Roman" w:hAnsi="Times New Roman" w:cs="Times New Roman"/>
          <w:sz w:val="28"/>
          <w:szCs w:val="28"/>
        </w:rPr>
        <w:t>.01.202</w:t>
      </w:r>
      <w:r w:rsidR="00762932">
        <w:rPr>
          <w:rFonts w:ascii="Times New Roman" w:hAnsi="Times New Roman" w:cs="Times New Roman"/>
          <w:sz w:val="28"/>
          <w:szCs w:val="28"/>
        </w:rPr>
        <w:t>5</w:t>
      </w:r>
      <w:r w:rsidR="009116E0">
        <w:rPr>
          <w:rFonts w:ascii="Times New Roman" w:hAnsi="Times New Roman" w:cs="Times New Roman"/>
          <w:sz w:val="28"/>
          <w:szCs w:val="28"/>
        </w:rPr>
        <w:t>г. №</w:t>
      </w:r>
      <w:r w:rsidR="00762932">
        <w:rPr>
          <w:rFonts w:ascii="Times New Roman" w:hAnsi="Times New Roman" w:cs="Times New Roman"/>
          <w:sz w:val="28"/>
          <w:szCs w:val="28"/>
        </w:rPr>
        <w:t xml:space="preserve"> </w:t>
      </w:r>
      <w:r w:rsidR="00630D42">
        <w:rPr>
          <w:rFonts w:ascii="Times New Roman" w:hAnsi="Times New Roman" w:cs="Times New Roman"/>
          <w:sz w:val="28"/>
          <w:szCs w:val="28"/>
        </w:rPr>
        <w:t>7</w:t>
      </w:r>
      <w:r w:rsidRPr="00696CCA">
        <w:rPr>
          <w:rFonts w:ascii="Times New Roman" w:hAnsi="Times New Roman" w:cs="Times New Roman"/>
          <w:sz w:val="28"/>
          <w:szCs w:val="28"/>
        </w:rPr>
        <w:t>.  Изменения касались внесения изменений в финансирование по программе в сторону у</w:t>
      </w:r>
      <w:r w:rsidR="009116E0">
        <w:rPr>
          <w:rFonts w:ascii="Times New Roman" w:hAnsi="Times New Roman" w:cs="Times New Roman"/>
          <w:sz w:val="28"/>
          <w:szCs w:val="28"/>
        </w:rPr>
        <w:t>меньшения</w:t>
      </w:r>
      <w:r w:rsidRPr="00696CCA">
        <w:rPr>
          <w:rFonts w:ascii="Times New Roman" w:hAnsi="Times New Roman" w:cs="Times New Roman"/>
          <w:sz w:val="28"/>
          <w:szCs w:val="28"/>
        </w:rPr>
        <w:t xml:space="preserve"> на </w:t>
      </w:r>
      <w:r w:rsidR="005F1486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148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CCA">
        <w:rPr>
          <w:rFonts w:ascii="Times New Roman" w:hAnsi="Times New Roman" w:cs="Times New Roman"/>
          <w:sz w:val="28"/>
          <w:szCs w:val="28"/>
        </w:rPr>
        <w:t>тысяч</w:t>
      </w:r>
      <w:r w:rsidR="009116E0">
        <w:rPr>
          <w:rFonts w:ascii="Times New Roman" w:hAnsi="Times New Roman" w:cs="Times New Roman"/>
          <w:sz w:val="28"/>
          <w:szCs w:val="28"/>
        </w:rPr>
        <w:t>и</w:t>
      </w:r>
      <w:r w:rsidRPr="00696CCA">
        <w:rPr>
          <w:rFonts w:ascii="Times New Roman" w:hAnsi="Times New Roman" w:cs="Times New Roman"/>
          <w:sz w:val="28"/>
          <w:szCs w:val="28"/>
        </w:rPr>
        <w:t xml:space="preserve"> рублей приведение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696CCA">
        <w:rPr>
          <w:rFonts w:ascii="Times New Roman" w:hAnsi="Times New Roman" w:cs="Times New Roman"/>
          <w:sz w:val="28"/>
          <w:szCs w:val="28"/>
        </w:rPr>
        <w:t xml:space="preserve"> в соответствие с бюджетной росписью на 202</w:t>
      </w:r>
      <w:r w:rsidR="00762932">
        <w:rPr>
          <w:rFonts w:ascii="Times New Roman" w:hAnsi="Times New Roman" w:cs="Times New Roman"/>
          <w:sz w:val="28"/>
          <w:szCs w:val="28"/>
        </w:rPr>
        <w:t>5</w:t>
      </w:r>
      <w:r w:rsidRPr="00696CCA">
        <w:rPr>
          <w:rFonts w:ascii="Times New Roman" w:hAnsi="Times New Roman" w:cs="Times New Roman"/>
          <w:sz w:val="28"/>
          <w:szCs w:val="28"/>
        </w:rPr>
        <w:t>,202</w:t>
      </w:r>
      <w:r w:rsidR="00762932">
        <w:rPr>
          <w:rFonts w:ascii="Times New Roman" w:hAnsi="Times New Roman" w:cs="Times New Roman"/>
          <w:sz w:val="28"/>
          <w:szCs w:val="28"/>
        </w:rPr>
        <w:t>6</w:t>
      </w:r>
      <w:r w:rsidRPr="00696CCA">
        <w:rPr>
          <w:rFonts w:ascii="Times New Roman" w:hAnsi="Times New Roman" w:cs="Times New Roman"/>
          <w:sz w:val="28"/>
          <w:szCs w:val="28"/>
        </w:rPr>
        <w:t>,202</w:t>
      </w:r>
      <w:r w:rsidR="00762932">
        <w:rPr>
          <w:rFonts w:ascii="Times New Roman" w:hAnsi="Times New Roman" w:cs="Times New Roman"/>
          <w:sz w:val="28"/>
          <w:szCs w:val="28"/>
        </w:rPr>
        <w:t>7</w:t>
      </w:r>
      <w:r w:rsidRPr="00696C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BA45D3D" w14:textId="77777777" w:rsidR="006B2FB1" w:rsidRPr="007A5E0B" w:rsidRDefault="006B2FB1" w:rsidP="006B2FB1">
      <w:pPr>
        <w:pStyle w:val="ConsPlusNormal"/>
        <w:spacing w:line="360" w:lineRule="auto"/>
        <w:ind w:firstLine="709"/>
        <w:jc w:val="both"/>
        <w:outlineLvl w:val="2"/>
        <w:rPr>
          <w:rStyle w:val="a4"/>
        </w:rPr>
      </w:pPr>
    </w:p>
    <w:p w14:paraId="3B999373" w14:textId="77777777" w:rsidR="006B2FB1" w:rsidRPr="006C18E0" w:rsidRDefault="006B2FB1" w:rsidP="006B2FB1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18E0">
        <w:rPr>
          <w:rFonts w:ascii="Times New Roman" w:hAnsi="Times New Roman" w:cs="Times New Roman"/>
          <w:sz w:val="28"/>
          <w:szCs w:val="28"/>
        </w:rPr>
        <w:t>Раздел 5 отчета. Предложения по дальнейшей реализации муниципальной программы.</w:t>
      </w:r>
    </w:p>
    <w:sectPr w:rsidR="006B2FB1" w:rsidRPr="006C18E0" w:rsidSect="001B4798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6D15E" w14:textId="77777777" w:rsidR="006512DA" w:rsidRDefault="006512DA" w:rsidP="008F3B9F">
      <w:r>
        <w:separator/>
      </w:r>
    </w:p>
  </w:endnote>
  <w:endnote w:type="continuationSeparator" w:id="0">
    <w:p w14:paraId="0873C368" w14:textId="77777777" w:rsidR="006512DA" w:rsidRDefault="006512DA" w:rsidP="008F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A36F9" w14:textId="77777777" w:rsidR="006512DA" w:rsidRDefault="006512DA" w:rsidP="008F3B9F">
      <w:r>
        <w:separator/>
      </w:r>
    </w:p>
  </w:footnote>
  <w:footnote w:type="continuationSeparator" w:id="0">
    <w:p w14:paraId="4F2ED838" w14:textId="77777777" w:rsidR="006512DA" w:rsidRDefault="006512DA" w:rsidP="008F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53A5"/>
    <w:multiLevelType w:val="multilevel"/>
    <w:tmpl w:val="BEA2B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549EA"/>
    <w:rsid w:val="00071AA5"/>
    <w:rsid w:val="000726F1"/>
    <w:rsid w:val="000E1F3A"/>
    <w:rsid w:val="000E7C84"/>
    <w:rsid w:val="000F593A"/>
    <w:rsid w:val="00100982"/>
    <w:rsid w:val="00120D41"/>
    <w:rsid w:val="0015419E"/>
    <w:rsid w:val="0016126D"/>
    <w:rsid w:val="001B4798"/>
    <w:rsid w:val="00220762"/>
    <w:rsid w:val="002239EC"/>
    <w:rsid w:val="00241718"/>
    <w:rsid w:val="002519C4"/>
    <w:rsid w:val="002575A7"/>
    <w:rsid w:val="002814B2"/>
    <w:rsid w:val="00295A26"/>
    <w:rsid w:val="00310EFD"/>
    <w:rsid w:val="00327CB1"/>
    <w:rsid w:val="003330B8"/>
    <w:rsid w:val="00366055"/>
    <w:rsid w:val="0038185E"/>
    <w:rsid w:val="003A660E"/>
    <w:rsid w:val="003E76AE"/>
    <w:rsid w:val="003F2BE7"/>
    <w:rsid w:val="00412117"/>
    <w:rsid w:val="0041557C"/>
    <w:rsid w:val="00426876"/>
    <w:rsid w:val="00432E8F"/>
    <w:rsid w:val="004649A4"/>
    <w:rsid w:val="0046743A"/>
    <w:rsid w:val="00472103"/>
    <w:rsid w:val="0047277F"/>
    <w:rsid w:val="00485029"/>
    <w:rsid w:val="004A6842"/>
    <w:rsid w:val="004B2C72"/>
    <w:rsid w:val="004C0318"/>
    <w:rsid w:val="00514DBC"/>
    <w:rsid w:val="00543EBD"/>
    <w:rsid w:val="00574E90"/>
    <w:rsid w:val="00596F96"/>
    <w:rsid w:val="005A0654"/>
    <w:rsid w:val="005A6F48"/>
    <w:rsid w:val="005F1486"/>
    <w:rsid w:val="00601983"/>
    <w:rsid w:val="00613A76"/>
    <w:rsid w:val="00630D42"/>
    <w:rsid w:val="006512DA"/>
    <w:rsid w:val="006A23C6"/>
    <w:rsid w:val="006A6050"/>
    <w:rsid w:val="006B2FB1"/>
    <w:rsid w:val="006C6636"/>
    <w:rsid w:val="006F506E"/>
    <w:rsid w:val="007201F2"/>
    <w:rsid w:val="00762932"/>
    <w:rsid w:val="007B369F"/>
    <w:rsid w:val="007C5FBC"/>
    <w:rsid w:val="007D0430"/>
    <w:rsid w:val="00806318"/>
    <w:rsid w:val="00824853"/>
    <w:rsid w:val="00833672"/>
    <w:rsid w:val="0083443D"/>
    <w:rsid w:val="00840815"/>
    <w:rsid w:val="00844B16"/>
    <w:rsid w:val="00845382"/>
    <w:rsid w:val="00883D8B"/>
    <w:rsid w:val="008848FD"/>
    <w:rsid w:val="0089028D"/>
    <w:rsid w:val="008B6770"/>
    <w:rsid w:val="008F3B9F"/>
    <w:rsid w:val="009116E0"/>
    <w:rsid w:val="0092224A"/>
    <w:rsid w:val="00930213"/>
    <w:rsid w:val="00943AD8"/>
    <w:rsid w:val="00981A05"/>
    <w:rsid w:val="009906CA"/>
    <w:rsid w:val="00997E2B"/>
    <w:rsid w:val="00A31FC3"/>
    <w:rsid w:val="00A420C5"/>
    <w:rsid w:val="00A956EB"/>
    <w:rsid w:val="00AC27CB"/>
    <w:rsid w:val="00AC28B2"/>
    <w:rsid w:val="00AC715D"/>
    <w:rsid w:val="00AD1EF3"/>
    <w:rsid w:val="00AF42F9"/>
    <w:rsid w:val="00B05758"/>
    <w:rsid w:val="00B11622"/>
    <w:rsid w:val="00B27995"/>
    <w:rsid w:val="00B361E9"/>
    <w:rsid w:val="00B846C3"/>
    <w:rsid w:val="00B84FA9"/>
    <w:rsid w:val="00BC762B"/>
    <w:rsid w:val="00BE31CF"/>
    <w:rsid w:val="00BF282A"/>
    <w:rsid w:val="00BF6FD5"/>
    <w:rsid w:val="00C02319"/>
    <w:rsid w:val="00C13947"/>
    <w:rsid w:val="00C167D3"/>
    <w:rsid w:val="00C1728F"/>
    <w:rsid w:val="00C224BD"/>
    <w:rsid w:val="00C839A4"/>
    <w:rsid w:val="00C863F9"/>
    <w:rsid w:val="00CC628F"/>
    <w:rsid w:val="00CD37C7"/>
    <w:rsid w:val="00CF3BA3"/>
    <w:rsid w:val="00D26568"/>
    <w:rsid w:val="00D26703"/>
    <w:rsid w:val="00D32BA2"/>
    <w:rsid w:val="00D54535"/>
    <w:rsid w:val="00D61478"/>
    <w:rsid w:val="00D74163"/>
    <w:rsid w:val="00D8123F"/>
    <w:rsid w:val="00D82898"/>
    <w:rsid w:val="00D97761"/>
    <w:rsid w:val="00E228BB"/>
    <w:rsid w:val="00E46F7D"/>
    <w:rsid w:val="00E6318B"/>
    <w:rsid w:val="00E7629C"/>
    <w:rsid w:val="00ED577E"/>
    <w:rsid w:val="00EF6082"/>
    <w:rsid w:val="00F54061"/>
    <w:rsid w:val="00F950A7"/>
    <w:rsid w:val="00FA400F"/>
    <w:rsid w:val="00FC54DA"/>
    <w:rsid w:val="00FE3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52E"/>
  <w15:docId w15:val="{94552F16-041D-4495-A99A-153F994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uiPriority w:val="99"/>
    <w:rsid w:val="00596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6B2FB1"/>
    <w:rPr>
      <w:i/>
      <w:iCs/>
    </w:rPr>
  </w:style>
  <w:style w:type="paragraph" w:styleId="a5">
    <w:name w:val="header"/>
    <w:basedOn w:val="a"/>
    <w:link w:val="a6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C75D-F144-47C5-A07F-A52B305A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46</cp:revision>
  <cp:lastPrinted>2026-04-09T08:04:00Z</cp:lastPrinted>
  <dcterms:created xsi:type="dcterms:W3CDTF">2025-01-23T13:06:00Z</dcterms:created>
  <dcterms:modified xsi:type="dcterms:W3CDTF">2026-04-09T08:05:00Z</dcterms:modified>
</cp:coreProperties>
</file>